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中国中医药科技发展中心202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</w:t>
      </w:r>
    </w:p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公开招聘应届毕业生岗位表</w:t>
      </w:r>
    </w:p>
    <w:tbl>
      <w:tblPr>
        <w:tblStyle w:val="6"/>
        <w:tblpPr w:leftFromText="180" w:rightFromText="180" w:vertAnchor="text" w:horzAnchor="page" w:tblpX="1187" w:tblpY="559"/>
        <w:tblOverlap w:val="never"/>
        <w:tblW w:w="974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448"/>
        <w:gridCol w:w="1427"/>
        <w:gridCol w:w="1457"/>
        <w:gridCol w:w="3064"/>
        <w:gridCol w:w="939"/>
        <w:gridCol w:w="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  <w:p>
            <w:pPr>
              <w:snapToGrid w:val="0"/>
              <w:jc w:val="center"/>
              <w:textAlignment w:val="center"/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textAlignment w:val="center"/>
              <w:rPr>
                <w:rFonts w:ascii="黑体" w:hAnsi="黑体" w:eastAsia="黑体" w:cs="方正黑体_GBK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方正黑体_GBK"/>
                <w:bCs/>
                <w:color w:val="000000"/>
                <w:kern w:val="0"/>
                <w:sz w:val="24"/>
                <w:szCs w:val="24"/>
                <w:lang w:bidi="ar"/>
              </w:rPr>
              <w:t>生源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exac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规划与平台处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中医学类（1005）、中西医结合类（1006）、中药学类（1008）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社会医学与卫生事业管理（120402）、流行病与卫生统计学（100401）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exac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医疗创新处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硕士研究生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中医学类（1005）、药学类（1007）、中西医结合临床学（100602）、公共管理类（1204）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成果推广处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中医学类（1005）、中西医结合类（1006）、中药学类（1008）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科技评价处</w:t>
            </w: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岗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博士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中医学类（1005）、中西医结合类（1006）、中药学类（1008）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京外</w:t>
            </w:r>
          </w:p>
        </w:tc>
      </w:tr>
    </w:tbl>
    <w:p>
      <w:pPr>
        <w:spacing w:line="560" w:lineRule="exact"/>
        <w:jc w:val="center"/>
        <w:rPr>
          <w:rFonts w:ascii="黑体" w:hAnsi="黑体" w:eastAsia="黑体" w:cs="黑体"/>
          <w:sz w:val="40"/>
          <w:szCs w:val="40"/>
        </w:rPr>
      </w:pPr>
    </w:p>
    <w:p>
      <w:pPr>
        <w:bidi w:val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备注：</w:t>
      </w:r>
    </w:p>
    <w:p>
      <w:pPr>
        <w:bidi w:val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1.专业要求参照教育部《研究生教育学科专业目录（2022年）》。对于所学专业接近，但不在上述参考目录中的应聘人员，可与招聘单位联系确认报名资格。</w:t>
      </w:r>
    </w:p>
    <w:p>
      <w:pPr>
        <w:bidi w:val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2.京内生源是指具有北京市居民常住户口的学生，不含来在京院校就读时将户口迁入学校集体户的学生。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RkMzMxY2UwY2I2M2IyNjAyY2M3NTc3MmY0NmQ1ZmEifQ=="/>
  </w:docVars>
  <w:rsids>
    <w:rsidRoot w:val="00A537F4"/>
    <w:rsid w:val="0002374F"/>
    <w:rsid w:val="00083AEF"/>
    <w:rsid w:val="001F6E7D"/>
    <w:rsid w:val="002100EC"/>
    <w:rsid w:val="0026229B"/>
    <w:rsid w:val="00314665"/>
    <w:rsid w:val="003D2A5C"/>
    <w:rsid w:val="00404112"/>
    <w:rsid w:val="00417521"/>
    <w:rsid w:val="005E6458"/>
    <w:rsid w:val="006E3242"/>
    <w:rsid w:val="00765AB1"/>
    <w:rsid w:val="008532D1"/>
    <w:rsid w:val="00865CDE"/>
    <w:rsid w:val="00987CDF"/>
    <w:rsid w:val="009915E4"/>
    <w:rsid w:val="009A2C86"/>
    <w:rsid w:val="00A537F4"/>
    <w:rsid w:val="00B12263"/>
    <w:rsid w:val="00D60779"/>
    <w:rsid w:val="00D96243"/>
    <w:rsid w:val="00E2669D"/>
    <w:rsid w:val="00E9062D"/>
    <w:rsid w:val="00F55532"/>
    <w:rsid w:val="107C0948"/>
    <w:rsid w:val="185607DB"/>
    <w:rsid w:val="1A00542A"/>
    <w:rsid w:val="1A7610DB"/>
    <w:rsid w:val="1FEE2CA0"/>
    <w:rsid w:val="21D5709E"/>
    <w:rsid w:val="27C11402"/>
    <w:rsid w:val="2BF302B1"/>
    <w:rsid w:val="31734C1F"/>
    <w:rsid w:val="31E75802"/>
    <w:rsid w:val="32DB6F49"/>
    <w:rsid w:val="385866A2"/>
    <w:rsid w:val="44217D97"/>
    <w:rsid w:val="444F0FF3"/>
    <w:rsid w:val="460E1CCF"/>
    <w:rsid w:val="511A42B5"/>
    <w:rsid w:val="5CD376D5"/>
    <w:rsid w:val="63AD0459"/>
    <w:rsid w:val="6F3F3BC3"/>
    <w:rsid w:val="6FDC34A2"/>
    <w:rsid w:val="74D81A10"/>
    <w:rsid w:val="7A7652A6"/>
    <w:rsid w:val="7DA6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302</Words>
  <Characters>322</Characters>
  <Lines>7</Lines>
  <Paragraphs>2</Paragraphs>
  <TotalTime>0</TotalTime>
  <ScaleCrop>false</ScaleCrop>
  <LinksUpToDate>false</LinksUpToDate>
  <CharactersWithSpaces>322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2022-03-29T12:09:00Z</dcterms:created>
  <dc:creator>侯杰</dc:creator>
  <cp:lastModifiedBy>侯杰</cp:lastModifiedBy>
  <cp:lastPrinted>2022-04-07T06:23:00Z</cp:lastPrinted>
  <dcterms:modified xsi:type="dcterms:W3CDTF">2024-04-10T03:04:09Z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83ED6244EE874871BD13AC43D7BADEBE</vt:lpwstr>
  </property>
</Properties>
</file>