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20" w:lineRule="exact"/>
        <w:rPr>
          <w:rFonts w:eastAsia="黑体" w:cs="黑体"/>
          <w:sz w:val="36"/>
          <w:szCs w:val="36"/>
        </w:rPr>
      </w:pPr>
    </w:p>
    <w:p>
      <w:pPr>
        <w:jc w:val="center"/>
        <w:rPr>
          <w:rFonts w:eastAsia="方正小标宋简体" w:cs="方正小标宋简体"/>
          <w:spacing w:val="-8"/>
          <w:sz w:val="44"/>
          <w:szCs w:val="44"/>
        </w:rPr>
      </w:pPr>
      <w:r>
        <w:rPr>
          <w:rFonts w:hint="eastAsia" w:eastAsia="方正小标宋简体" w:cs="方正小标宋简体"/>
          <w:spacing w:val="-8"/>
          <w:sz w:val="44"/>
          <w:szCs w:val="44"/>
        </w:rPr>
        <w:t>五寨县优质农特产品推荐目录及大宗采购报价</w:t>
      </w:r>
    </w:p>
    <w:p>
      <w:pPr>
        <w:jc w:val="center"/>
        <w:rPr>
          <w:rFonts w:eastAsia="仿宋_GB2312" w:cs="仿宋_GB2312"/>
          <w:w w:val="90"/>
          <w:sz w:val="32"/>
          <w:szCs w:val="32"/>
        </w:rPr>
      </w:pPr>
    </w:p>
    <w:tbl>
      <w:tblPr>
        <w:tblStyle w:val="3"/>
        <w:tblW w:w="899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2676"/>
        <w:gridCol w:w="1800"/>
        <w:gridCol w:w="2544"/>
        <w:gridCol w:w="1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黑体" w:cs="黑体"/>
                <w:color w:val="000000"/>
                <w:sz w:val="30"/>
                <w:szCs w:val="30"/>
              </w:rPr>
            </w:pPr>
            <w:r>
              <w:rPr>
                <w:rStyle w:val="4"/>
                <w:rFonts w:hint="eastAsia" w:ascii="Times New Roman" w:hAnsi="Times New Roman"/>
                <w:sz w:val="30"/>
                <w:szCs w:val="30"/>
              </w:rPr>
              <w:t>序号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eastAsia="黑体" w:cs="黑体"/>
                <w:color w:val="000000"/>
                <w:kern w:val="0"/>
                <w:sz w:val="30"/>
                <w:szCs w:val="30"/>
              </w:rPr>
              <w:t>生产厂家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eastAsia="黑体" w:cs="黑体"/>
                <w:color w:val="000000"/>
                <w:kern w:val="0"/>
                <w:sz w:val="30"/>
                <w:szCs w:val="30"/>
              </w:rPr>
              <w:t>产品名称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eastAsia="黑体" w:cs="黑体"/>
                <w:color w:val="000000"/>
                <w:kern w:val="0"/>
                <w:sz w:val="30"/>
                <w:szCs w:val="30"/>
              </w:rPr>
              <w:t>包装规格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黑体" w:cs="黑体"/>
                <w:color w:val="000000"/>
                <w:sz w:val="30"/>
                <w:szCs w:val="30"/>
              </w:rPr>
            </w:pPr>
            <w:r>
              <w:rPr>
                <w:rFonts w:hint="eastAsia" w:eastAsia="黑体" w:cs="黑体"/>
                <w:color w:val="000000"/>
                <w:kern w:val="0"/>
                <w:sz w:val="30"/>
                <w:szCs w:val="30"/>
              </w:rPr>
              <w:t>报价（元）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润昌昇公司（中所村）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黄芪（统货）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25元/KG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润昌昇公司（中所村）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黄芪（节子）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50元/KG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五寨中所村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胡麻油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桶装1*2.5L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汇丰公司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晋谷21号小米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真空袋5*0.5KG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汇丰公司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精品小米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铝箔袋20*0.1KG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汇丰公司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红谷小米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纸袋1*2.5KG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汇丰公司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红芸豆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真空袋3*0.4KG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汇丰公司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藜麦米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真空袋2*0.5KG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汇丰公司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兴晋坊精品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杂粮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小桶8*0.4KG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谷物素食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礼盒装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w w:val="90"/>
                <w:kern w:val="0"/>
                <w:sz w:val="28"/>
                <w:szCs w:val="28"/>
              </w:rPr>
              <w:t>30g*15袋红豆薏米粉30g*15袋绿豆小米粉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红豆薏米粉300克盒装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30克*10袋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绿豆小米粉300克盒装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30克*10袋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燕麦米礼盒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500g*6块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枣夹核桃礼盒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1.5kg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薄皮核桃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2.5kg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精致2斤小米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2斤糯玉米糁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5斤红谷小米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2.5kg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家乡大礼包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2斤小米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2斤糯玉米糁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300g红豆薏米粉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300g绿豆小米糯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w w:val="90"/>
                <w:kern w:val="0"/>
                <w:sz w:val="28"/>
                <w:szCs w:val="28"/>
              </w:rPr>
              <w:t>2袋玉米棒子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红枣礼盒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 xml:space="preserve">500g贡枣 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 xml:space="preserve">500g紫晶枣   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 xml:space="preserve">500g海棠果  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 xml:space="preserve">500g海红果   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 xml:space="preserve">350g油枣   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瓜子礼盒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200g*6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原味台蘑酱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165g*6瓶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香辣台蘑酱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165g*6瓶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香辣台蘑酱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150*8罐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89.8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原味台蘑酱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150*8罐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89.8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绿谷公司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见面礼     （大礼盒）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750g莜面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750g豆面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750g炒面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双喜粉皮厂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五寨粉皮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盒装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晋粒康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胚芽米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盒装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29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晋粒康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燕麦醋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2斤2瓶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晋粒康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胚芽米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31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万利顺食品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黑豆糊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盒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万利顺食品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亚麻籽油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2瓶（2斤）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绿农园公司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甜糯玉米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18支/箱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山西康宇田源农业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股份有限公司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速冻甜糯玉米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18穗/箱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山西康宇田源农业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股份有限公司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真空甜糯玉米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18穗/箱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山西康宇田源农业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股份有限公司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葵花籽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(红铁盒)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6盒/提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牛氏博文醋业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牛氏博文红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高粱醋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500ml×2瓶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牛氏博文醋业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牛氏博文红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高粱醋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160ml×4瓶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牛氏博文醋业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牛氏博文红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高粱醋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1L×6壶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健龙土特产门市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五寨莜面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盒装（120g*15）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健龙土特产门市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毛建茶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（芦芽红茶）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225g袋装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健龙土特产门市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野生银盘蘑菇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盒装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鸿鹄食品有限公司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精品羊肉礼盒（生）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内含羊腿肉、羊排、法排、羊蝎子等，真空包装，共计5KG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岢岚芦峰食品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红烧羊肉（熟）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200g*4袋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岢岚芦峰食品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羊肉一口香（熟）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158g*4袋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岢岚芦峰食品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羊杂极品礼盒（熟）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250g*4袋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岢岚芦峰食品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沙棘果汁礼盒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250ml*12盒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神池长祥员食品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麻花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20根/箱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岢岚县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沙棘饮料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10瓶/瓶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保德红源果枣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海棠果</w:t>
            </w: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（整果果脯）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228g*8袋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保德红源果枣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海红果</w:t>
            </w: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（整果果脯）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228g*8袋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石人瀑布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蜂蜜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w w:val="90"/>
                <w:kern w:val="0"/>
                <w:sz w:val="28"/>
                <w:szCs w:val="28"/>
              </w:rPr>
              <w:t>野玫瑰蜂蜜500g</w:t>
            </w:r>
            <w:r>
              <w:rPr>
                <w:rFonts w:hint="eastAsia" w:eastAsia="仿宋_GB2312" w:cs="仿宋_GB2312"/>
                <w:color w:val="000000"/>
                <w:w w:val="9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土蜂蜜500g</w:t>
            </w: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洋槐蜂蜜500g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267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岢岚二小子食品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五味大礼包</w:t>
            </w:r>
          </w:p>
        </w:tc>
        <w:tc>
          <w:tcPr>
            <w:tcW w:w="254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芥菜丝、腊八蒜、</w:t>
            </w:r>
          </w:p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醋泡姜、醋泡花生、醋泡黑豆各350g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8"/>
                <w:szCs w:val="28"/>
              </w:rPr>
              <w:t>125</w:t>
            </w:r>
          </w:p>
        </w:tc>
      </w:tr>
    </w:tbl>
    <w:p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楷体_GB2312" w:cs="方正小标宋简体"/>
          <w:sz w:val="32"/>
          <w:szCs w:val="32"/>
        </w:rPr>
        <w:t>（以上内容持续更新中）</w:t>
      </w:r>
    </w:p>
    <w:p>
      <w:pPr>
        <w:spacing w:line="60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五寨县联系人及联系电话：</w:t>
      </w:r>
    </w:p>
    <w:p>
      <w:r>
        <w:rPr>
          <w:rFonts w:hint="eastAsia" w:ascii="仿宋_GB2312" w:eastAsia="仿宋_GB2312" w:cs="仿宋_GB2312"/>
          <w:sz w:val="32"/>
          <w:szCs w:val="32"/>
        </w:rPr>
        <w:t xml:space="preserve">李忠毅   五寨县农业农村局副书记 </w:t>
      </w:r>
      <w:r>
        <w:rPr>
          <w:rFonts w:hint="eastAsia" w:ascii="仿宋_GB2312" w:eastAsia="仿宋_GB2312"/>
          <w:sz w:val="32"/>
          <w:szCs w:val="32"/>
        </w:rPr>
        <w:t>18035012639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D094B"/>
    <w:rsid w:val="062D09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2020-05-12T23:44:00Z</dcterms:created>
  <dc:creator>Zzzzzzxy</dc:creator>
  <cp:lastModifiedBy>Zzzzzzxy</cp:lastModifiedBy>
  <dcterms:modified xsi:type="dcterms:W3CDTF">2020-05-12T23:44:26Z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