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965" w:rsidRPr="009F2965" w:rsidRDefault="009F2965" w:rsidP="009F2965">
      <w:pPr>
        <w:adjustRightInd/>
        <w:snapToGrid/>
        <w:spacing w:line="540" w:lineRule="exact"/>
        <w:ind w:firstLine="0"/>
        <w:jc w:val="left"/>
        <w:rPr>
          <w:rFonts w:ascii="黑体" w:eastAsia="黑体" w:hAnsi="黑体"/>
          <w:sz w:val="32"/>
          <w:szCs w:val="36"/>
        </w:rPr>
      </w:pPr>
      <w:r w:rsidRPr="009F2965">
        <w:rPr>
          <w:rFonts w:ascii="黑体" w:eastAsia="黑体" w:hAnsi="黑体" w:hint="eastAsia"/>
          <w:sz w:val="32"/>
          <w:szCs w:val="36"/>
        </w:rPr>
        <w:t>附件2</w:t>
      </w:r>
    </w:p>
    <w:p w:rsidR="009F2965" w:rsidRPr="009F2965" w:rsidRDefault="009F2965" w:rsidP="009F2965">
      <w:pPr>
        <w:adjustRightInd/>
        <w:snapToGrid/>
        <w:spacing w:line="540" w:lineRule="exact"/>
        <w:ind w:firstLine="0"/>
        <w:jc w:val="left"/>
        <w:rPr>
          <w:rFonts w:ascii="方正小标宋简体" w:eastAsia="方正小标宋简体" w:hAnsi="宋体"/>
          <w:b/>
          <w:sz w:val="36"/>
          <w:szCs w:val="36"/>
        </w:rPr>
      </w:pPr>
    </w:p>
    <w:p w:rsidR="009F2965" w:rsidRPr="009F2965" w:rsidRDefault="009F2965" w:rsidP="009F2965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 w:rsidRPr="009F2965">
        <w:rPr>
          <w:rFonts w:ascii="方正小标宋简体" w:eastAsia="方正小标宋简体" w:hAnsi="等线" w:hint="eastAsia"/>
          <w:bCs/>
          <w:sz w:val="44"/>
          <w:szCs w:val="44"/>
        </w:rPr>
        <w:t>《中医医疗技术相关性感染预防与控制指南（试行）》的起草说明</w:t>
      </w:r>
    </w:p>
    <w:bookmarkEnd w:id="0"/>
    <w:p w:rsidR="009F2965" w:rsidRPr="009F2965" w:rsidRDefault="009F2965" w:rsidP="009F2965">
      <w:pPr>
        <w:adjustRightInd/>
        <w:snapToGrid/>
        <w:spacing w:line="480" w:lineRule="exact"/>
        <w:ind w:firstLine="0"/>
        <w:rPr>
          <w:rFonts w:ascii="方正小标宋简体" w:eastAsia="方正小标宋简体" w:hAnsi="宋体"/>
          <w:b/>
          <w:sz w:val="36"/>
          <w:szCs w:val="36"/>
        </w:rPr>
      </w:pPr>
    </w:p>
    <w:p w:rsidR="009F2965" w:rsidRPr="009F2965" w:rsidRDefault="009F2965" w:rsidP="009F296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F2965">
        <w:rPr>
          <w:rFonts w:ascii="黑体" w:eastAsia="黑体" w:hAnsi="黑体" w:hint="eastAsia"/>
          <w:sz w:val="32"/>
          <w:szCs w:val="32"/>
        </w:rPr>
        <w:t>一</w:t>
      </w:r>
      <w:r w:rsidRPr="009F2965">
        <w:rPr>
          <w:rFonts w:ascii="黑体" w:eastAsia="黑体" w:hAnsi="黑体"/>
          <w:sz w:val="32"/>
          <w:szCs w:val="32"/>
        </w:rPr>
        <w:t>、</w:t>
      </w:r>
      <w:r w:rsidRPr="009F2965">
        <w:rPr>
          <w:rFonts w:ascii="黑体" w:eastAsia="黑体" w:hAnsi="黑体" w:hint="eastAsia"/>
          <w:sz w:val="32"/>
          <w:szCs w:val="32"/>
        </w:rPr>
        <w:t>起草</w:t>
      </w:r>
      <w:r w:rsidRPr="009F2965">
        <w:rPr>
          <w:rFonts w:ascii="黑体" w:eastAsia="黑体" w:hAnsi="黑体"/>
          <w:sz w:val="32"/>
          <w:szCs w:val="32"/>
        </w:rPr>
        <w:t>背景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为加强医院感染的预防和控制，进一步规范中医医疗技术的操作，预防和控制感染事件的发生，提高医疗安全保障，国家中医药管理局会同国家卫生计生委组织有关专家编写了《中医医疗技术相关性感染预防与控制指南（试行）》（以下简称《指南》）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F2965">
        <w:rPr>
          <w:rFonts w:ascii="黑体" w:eastAsia="黑体" w:hAnsi="黑体" w:hint="eastAsia"/>
          <w:sz w:val="32"/>
          <w:szCs w:val="32"/>
        </w:rPr>
        <w:t>二</w:t>
      </w:r>
      <w:r w:rsidRPr="009F2965">
        <w:rPr>
          <w:rFonts w:ascii="黑体" w:eastAsia="黑体" w:hAnsi="黑体"/>
          <w:sz w:val="32"/>
          <w:szCs w:val="32"/>
        </w:rPr>
        <w:t>、</w:t>
      </w:r>
      <w:r w:rsidRPr="009F2965">
        <w:rPr>
          <w:rFonts w:ascii="黑体" w:eastAsia="黑体" w:hAnsi="黑体" w:hint="eastAsia"/>
          <w:sz w:val="32"/>
          <w:szCs w:val="32"/>
        </w:rPr>
        <w:t>指南</w:t>
      </w:r>
      <w:r w:rsidRPr="009F2965">
        <w:rPr>
          <w:rFonts w:ascii="黑体" w:eastAsia="黑体" w:hAnsi="黑体"/>
          <w:sz w:val="32"/>
          <w:szCs w:val="32"/>
        </w:rPr>
        <w:t>定位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/>
          <w:sz w:val="32"/>
          <w:szCs w:val="32"/>
        </w:rPr>
        <w:t>指导</w:t>
      </w:r>
      <w:r w:rsidRPr="009F2965">
        <w:rPr>
          <w:rFonts w:ascii="仿宋_GB2312" w:hAnsi="仿宋" w:hint="eastAsia"/>
          <w:sz w:val="32"/>
          <w:szCs w:val="32"/>
        </w:rPr>
        <w:t>各级各类医疗机构开展中医医疗技术的应用，加强感染预防和控制</w:t>
      </w:r>
      <w:r w:rsidRPr="009F2965">
        <w:rPr>
          <w:rFonts w:ascii="仿宋_GB2312" w:hAnsi="仿宋"/>
          <w:sz w:val="32"/>
          <w:szCs w:val="32"/>
        </w:rPr>
        <w:t>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F2965">
        <w:rPr>
          <w:rFonts w:ascii="黑体" w:eastAsia="黑体" w:hAnsi="黑体" w:hint="eastAsia"/>
          <w:sz w:val="32"/>
          <w:szCs w:val="32"/>
        </w:rPr>
        <w:t>三</w:t>
      </w:r>
      <w:r w:rsidRPr="009F2965">
        <w:rPr>
          <w:rFonts w:ascii="黑体" w:eastAsia="黑体" w:hAnsi="黑体"/>
          <w:sz w:val="32"/>
          <w:szCs w:val="32"/>
        </w:rPr>
        <w:t>、</w:t>
      </w:r>
      <w:r w:rsidRPr="009F2965">
        <w:rPr>
          <w:rFonts w:ascii="黑体" w:eastAsia="黑体" w:hAnsi="黑体" w:hint="eastAsia"/>
          <w:sz w:val="32"/>
          <w:szCs w:val="32"/>
        </w:rPr>
        <w:t>组成部分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《指南》依据不同中医医疗技术操作和感染风险进行分类，共包括七个组成部分：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1、《中医针刺类技术相关性感染预防与控制指南（试行）》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2、《中医微创类技术相关性感染预防与控制指南（试行）》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3、《中医刮痧类技术相关性感染预防与控制指南（试行）》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4、《中医拔罐类技术相关性感染预防与控制指南（试行）》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5、《中医敷熨熏浴类技术相关性感染预防与控制指南（试行）》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6、《中医灌肠类技术相关性感染预防与控制指南（试行）》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7、《中医灸类技术和推拿类技术相关性感染预防与控制指南</w:t>
      </w:r>
      <w:r w:rsidRPr="009F2965">
        <w:rPr>
          <w:rFonts w:ascii="仿宋_GB2312" w:hAnsi="仿宋" w:hint="eastAsia"/>
          <w:sz w:val="32"/>
          <w:szCs w:val="32"/>
        </w:rPr>
        <w:lastRenderedPageBreak/>
        <w:t>（试行）》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F2965">
        <w:rPr>
          <w:rFonts w:ascii="黑体" w:eastAsia="黑体" w:hAnsi="黑体" w:hint="eastAsia"/>
          <w:sz w:val="32"/>
          <w:szCs w:val="32"/>
        </w:rPr>
        <w:t>五</w:t>
      </w:r>
      <w:r w:rsidRPr="009F2965">
        <w:rPr>
          <w:rFonts w:ascii="黑体" w:eastAsia="黑体" w:hAnsi="黑体"/>
          <w:sz w:val="32"/>
          <w:szCs w:val="32"/>
        </w:rPr>
        <w:t>、主要内容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1、适用技术范围：明确了指南所涉及的技术类别和范围。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2、管理要求：提出对医疗机构、院感人员、操作人员在管理方面的要求。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3、空气通风与消毒：要求室内空气良好，提出接诊呼吸道传染病患者后进行空气消毒的要求和方法。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4、物体表面清洁与消毒：诊桌、诊椅、诊床、地面、抹布等清洁要求和方法。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5、织物的清洗与消毒：床单（罩）、被套、枕套等直接接触以及被芯、枕芯、褥子、床垫等间接接触患者的用品的使用原则和方法。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6、</w:t>
      </w:r>
      <w:proofErr w:type="gramStart"/>
      <w:r w:rsidRPr="009F2965">
        <w:rPr>
          <w:rFonts w:ascii="仿宋_GB2312" w:hAnsi="仿宋" w:hint="eastAsia"/>
          <w:sz w:val="32"/>
          <w:szCs w:val="32"/>
        </w:rPr>
        <w:t>手卫生</w:t>
      </w:r>
      <w:proofErr w:type="gramEnd"/>
      <w:r w:rsidRPr="009F2965">
        <w:rPr>
          <w:rFonts w:ascii="仿宋_GB2312" w:hAnsi="仿宋" w:hint="eastAsia"/>
          <w:sz w:val="32"/>
          <w:szCs w:val="32"/>
        </w:rPr>
        <w:t>设施：应配备洗手设施及相关图示，保障手卫生。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7、无菌操作要求：器具、操作者、患者的无菌要求和方法。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8、器具的使用及处理原则：一次性器具和可重复性器具的使用及处理。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9、职业暴露的预防与处理：医务人员应注意防范职业暴露危险，方式伤害后要及时处理并报告。</w:t>
      </w:r>
    </w:p>
    <w:p w:rsidR="009F2965" w:rsidRPr="00A041EE" w:rsidRDefault="009F2965" w:rsidP="009F2965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41EE">
        <w:rPr>
          <w:rFonts w:ascii="黑体" w:eastAsia="黑体" w:hAnsi="黑体" w:hint="eastAsia"/>
          <w:sz w:val="32"/>
          <w:szCs w:val="32"/>
        </w:rPr>
        <w:t>六、其他说明</w:t>
      </w:r>
    </w:p>
    <w:p w:rsidR="009F2965" w:rsidRPr="009F2965" w:rsidRDefault="009F2965" w:rsidP="009F2965">
      <w:pPr>
        <w:spacing w:line="580" w:lineRule="exact"/>
        <w:ind w:firstLineChars="200" w:firstLine="640"/>
        <w:rPr>
          <w:rFonts w:ascii="仿宋_GB2312" w:hAnsi="仿宋"/>
          <w:sz w:val="32"/>
          <w:szCs w:val="32"/>
        </w:rPr>
      </w:pPr>
      <w:r w:rsidRPr="009F2965">
        <w:rPr>
          <w:rFonts w:ascii="仿宋_GB2312" w:hAnsi="仿宋" w:hint="eastAsia"/>
          <w:sz w:val="32"/>
          <w:szCs w:val="32"/>
        </w:rPr>
        <w:t>骨伤技术、肛肠科技术（如挂线技术、注射固脱）等在手术室操作的中医医疗技术按照手术相关要求进行管理，未纳入本指南中。</w:t>
      </w:r>
    </w:p>
    <w:sectPr w:rsidR="009F2965" w:rsidRPr="009F2965" w:rsidSect="00F4045F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1906" w:h="16838"/>
      <w:pgMar w:top="1701" w:right="1531" w:bottom="1701" w:left="1531" w:header="851" w:footer="964" w:gutter="0"/>
      <w:cols w:space="425"/>
      <w:titlePg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B00" w:rsidRDefault="00C97B00" w:rsidP="00C85D4F">
      <w:pPr>
        <w:spacing w:line="240" w:lineRule="auto"/>
      </w:pPr>
      <w:r>
        <w:separator/>
      </w:r>
    </w:p>
  </w:endnote>
  <w:endnote w:type="continuationSeparator" w:id="0">
    <w:p w:rsidR="00C97B00" w:rsidRDefault="00C97B00" w:rsidP="00C85D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160" w:rsidRPr="008C78B9" w:rsidRDefault="008A4160" w:rsidP="008C78B9">
    <w:pPr>
      <w:pStyle w:val="a8"/>
      <w:ind w:firstLineChars="100" w:firstLine="280"/>
      <w:rPr>
        <w:rFonts w:ascii="宋体" w:eastAsia="宋体" w:hAnsi="宋体"/>
        <w:sz w:val="28"/>
        <w:szCs w:val="28"/>
      </w:rPr>
    </w:pPr>
    <w:r w:rsidRPr="008C78B9">
      <w:rPr>
        <w:rFonts w:ascii="宋体" w:eastAsia="宋体" w:hAnsi="宋体" w:hint="eastAsia"/>
        <w:sz w:val="28"/>
        <w:szCs w:val="28"/>
      </w:rPr>
      <w:t xml:space="preserve">— </w:t>
    </w:r>
    <w:r w:rsidR="006E762F" w:rsidRPr="008C78B9">
      <w:rPr>
        <w:rFonts w:ascii="宋体" w:eastAsia="宋体" w:hAnsi="宋体"/>
        <w:sz w:val="28"/>
        <w:szCs w:val="28"/>
      </w:rPr>
      <w:fldChar w:fldCharType="begin"/>
    </w:r>
    <w:r w:rsidRPr="008C78B9">
      <w:rPr>
        <w:rFonts w:ascii="宋体" w:eastAsia="宋体" w:hAnsi="宋体"/>
        <w:sz w:val="28"/>
        <w:szCs w:val="28"/>
      </w:rPr>
      <w:instrText xml:space="preserve"> PAGE   \* MERGEFORMAT </w:instrText>
    </w:r>
    <w:r w:rsidR="006E762F" w:rsidRPr="008C78B9">
      <w:rPr>
        <w:rFonts w:ascii="宋体" w:eastAsia="宋体" w:hAnsi="宋体"/>
        <w:sz w:val="28"/>
        <w:szCs w:val="28"/>
      </w:rPr>
      <w:fldChar w:fldCharType="separate"/>
    </w:r>
    <w:r w:rsidR="00D94732" w:rsidRPr="00D94732">
      <w:rPr>
        <w:rFonts w:ascii="宋体" w:eastAsia="宋体" w:hAnsi="宋体"/>
        <w:noProof/>
        <w:sz w:val="28"/>
        <w:szCs w:val="28"/>
        <w:lang w:val="zh-CN"/>
      </w:rPr>
      <w:t>2</w:t>
    </w:r>
    <w:r w:rsidR="006E762F" w:rsidRPr="008C78B9">
      <w:rPr>
        <w:rFonts w:ascii="宋体" w:eastAsia="宋体" w:hAnsi="宋体"/>
        <w:sz w:val="28"/>
        <w:szCs w:val="28"/>
      </w:rPr>
      <w:fldChar w:fldCharType="end"/>
    </w:r>
    <w:r w:rsidRPr="008C78B9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160" w:rsidRPr="00FA1885" w:rsidRDefault="008A4160" w:rsidP="00FA1885">
    <w:pPr>
      <w:pStyle w:val="a8"/>
      <w:tabs>
        <w:tab w:val="left" w:pos="8647"/>
      </w:tabs>
      <w:ind w:firstLineChars="2700" w:firstLine="7560"/>
      <w:rPr>
        <w:rFonts w:ascii="宋体" w:eastAsia="宋体" w:hAnsi="宋体"/>
        <w:sz w:val="28"/>
        <w:szCs w:val="28"/>
      </w:rPr>
    </w:pPr>
    <w:r w:rsidRPr="00FA1885">
      <w:rPr>
        <w:rFonts w:ascii="宋体" w:eastAsia="宋体" w:hAnsi="宋体" w:hint="eastAsia"/>
        <w:sz w:val="28"/>
        <w:szCs w:val="28"/>
      </w:rPr>
      <w:t xml:space="preserve">— </w:t>
    </w:r>
    <w:r w:rsidR="006E762F" w:rsidRPr="00FA1885">
      <w:rPr>
        <w:rFonts w:ascii="宋体" w:eastAsia="宋体" w:hAnsi="宋体"/>
        <w:sz w:val="28"/>
        <w:szCs w:val="28"/>
      </w:rPr>
      <w:fldChar w:fldCharType="begin"/>
    </w:r>
    <w:r w:rsidRPr="00FA1885">
      <w:rPr>
        <w:rFonts w:ascii="宋体" w:eastAsia="宋体" w:hAnsi="宋体"/>
        <w:sz w:val="28"/>
        <w:szCs w:val="28"/>
      </w:rPr>
      <w:instrText xml:space="preserve"> PAGE   \* MERGEFORMAT </w:instrText>
    </w:r>
    <w:r w:rsidR="006E762F" w:rsidRPr="00FA1885">
      <w:rPr>
        <w:rFonts w:ascii="宋体" w:eastAsia="宋体" w:hAnsi="宋体"/>
        <w:sz w:val="28"/>
        <w:szCs w:val="28"/>
      </w:rPr>
      <w:fldChar w:fldCharType="separate"/>
    </w:r>
    <w:r w:rsidR="00D94732" w:rsidRPr="00D94732">
      <w:rPr>
        <w:rFonts w:ascii="宋体" w:eastAsia="宋体" w:hAnsi="宋体"/>
        <w:noProof/>
        <w:sz w:val="28"/>
        <w:szCs w:val="28"/>
        <w:lang w:val="zh-CN"/>
      </w:rPr>
      <w:t>3</w:t>
    </w:r>
    <w:r w:rsidR="006E762F" w:rsidRPr="00FA1885">
      <w:rPr>
        <w:rFonts w:ascii="宋体" w:eastAsia="宋体" w:hAnsi="宋体"/>
        <w:sz w:val="28"/>
        <w:szCs w:val="28"/>
      </w:rPr>
      <w:fldChar w:fldCharType="end"/>
    </w:r>
    <w:r w:rsidRPr="00FA1885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160" w:rsidRPr="008C78B9" w:rsidRDefault="008A4160" w:rsidP="008C78B9">
    <w:pPr>
      <w:pStyle w:val="a8"/>
      <w:tabs>
        <w:tab w:val="left" w:pos="8647"/>
      </w:tabs>
      <w:ind w:firstLineChars="2700" w:firstLine="75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B00" w:rsidRDefault="00C97B00" w:rsidP="00C85D4F">
      <w:pPr>
        <w:spacing w:line="240" w:lineRule="auto"/>
      </w:pPr>
      <w:r>
        <w:separator/>
      </w:r>
    </w:p>
  </w:footnote>
  <w:footnote w:type="continuationSeparator" w:id="0">
    <w:p w:rsidR="00C97B00" w:rsidRDefault="00C97B00" w:rsidP="00C85D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160" w:rsidRPr="008C78B9" w:rsidRDefault="008A4160" w:rsidP="008C78B9">
    <w:pPr>
      <w:ind w:left="618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4160" w:rsidRDefault="008A4160" w:rsidP="008C78B9">
    <w:pPr>
      <w:pStyle w:val="a6"/>
      <w:pBdr>
        <w:bottom w:val="none" w:sz="0" w:space="0" w:color="auto"/>
      </w:pBdr>
      <w:ind w:firstLine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F18B5"/>
    <w:multiLevelType w:val="hybridMultilevel"/>
    <w:tmpl w:val="7FA0B53E"/>
    <w:lvl w:ilvl="0" w:tplc="10AAAA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70841C0"/>
    <w:multiLevelType w:val="multilevel"/>
    <w:tmpl w:val="785CFC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81F68BD"/>
    <w:multiLevelType w:val="hybridMultilevel"/>
    <w:tmpl w:val="C74AE93A"/>
    <w:lvl w:ilvl="0" w:tplc="BA34F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87C6896"/>
    <w:multiLevelType w:val="hybridMultilevel"/>
    <w:tmpl w:val="9A80CC7E"/>
    <w:lvl w:ilvl="0" w:tplc="7D20D5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96C3E5E"/>
    <w:multiLevelType w:val="hybridMultilevel"/>
    <w:tmpl w:val="81BEE082"/>
    <w:lvl w:ilvl="0" w:tplc="FE8874C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9AA1FC8"/>
    <w:multiLevelType w:val="hybridMultilevel"/>
    <w:tmpl w:val="13028ADC"/>
    <w:lvl w:ilvl="0" w:tplc="FC388FE6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 w15:restartNumberingAfterBreak="0">
    <w:nsid w:val="2EB8049B"/>
    <w:multiLevelType w:val="hybridMultilevel"/>
    <w:tmpl w:val="D16C9CE6"/>
    <w:lvl w:ilvl="0" w:tplc="F6420136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0074946"/>
    <w:multiLevelType w:val="hybridMultilevel"/>
    <w:tmpl w:val="E752B45A"/>
    <w:lvl w:ilvl="0" w:tplc="1ACC70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01E3E57"/>
    <w:multiLevelType w:val="hybridMultilevel"/>
    <w:tmpl w:val="8A3C85B2"/>
    <w:lvl w:ilvl="0" w:tplc="FE8874C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BC120B6"/>
    <w:multiLevelType w:val="hybridMultilevel"/>
    <w:tmpl w:val="76565CFE"/>
    <w:lvl w:ilvl="0" w:tplc="2B84DD40">
      <w:start w:val="1"/>
      <w:numFmt w:val="japaneseCounting"/>
      <w:lvlText w:val="%1、"/>
      <w:lvlJc w:val="left"/>
      <w:pPr>
        <w:tabs>
          <w:tab w:val="num" w:pos="1800"/>
        </w:tabs>
        <w:ind w:left="18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0" w15:restartNumberingAfterBreak="0">
    <w:nsid w:val="3F7F2AFE"/>
    <w:multiLevelType w:val="hybridMultilevel"/>
    <w:tmpl w:val="5F5E2E82"/>
    <w:lvl w:ilvl="0" w:tplc="CEB0E1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935F23"/>
    <w:multiLevelType w:val="hybridMultilevel"/>
    <w:tmpl w:val="FFC853E4"/>
    <w:lvl w:ilvl="0" w:tplc="1C82E7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4DF5719E"/>
    <w:multiLevelType w:val="hybridMultilevel"/>
    <w:tmpl w:val="9DF8A236"/>
    <w:lvl w:ilvl="0" w:tplc="90CC503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EB1127E"/>
    <w:multiLevelType w:val="hybridMultilevel"/>
    <w:tmpl w:val="0A2EF308"/>
    <w:lvl w:ilvl="0" w:tplc="D8B2DFBE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4" w15:restartNumberingAfterBreak="0">
    <w:nsid w:val="543250FE"/>
    <w:multiLevelType w:val="hybridMultilevel"/>
    <w:tmpl w:val="785CFC22"/>
    <w:lvl w:ilvl="0" w:tplc="BA34F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5CE1878"/>
    <w:multiLevelType w:val="hybridMultilevel"/>
    <w:tmpl w:val="71A64C94"/>
    <w:lvl w:ilvl="0" w:tplc="62282E4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 w15:restartNumberingAfterBreak="0">
    <w:nsid w:val="56472FFE"/>
    <w:multiLevelType w:val="hybridMultilevel"/>
    <w:tmpl w:val="D7569564"/>
    <w:lvl w:ilvl="0" w:tplc="FE8874C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76D101D"/>
    <w:multiLevelType w:val="singleLevel"/>
    <w:tmpl w:val="907EC618"/>
    <w:lvl w:ilvl="0">
      <w:start w:val="1"/>
      <w:numFmt w:val="chineseCounting"/>
      <w:suff w:val="nothing"/>
      <w:lvlText w:val="（%1）"/>
      <w:lvlJc w:val="left"/>
      <w:rPr>
        <w:rFonts w:ascii="楷体_GB2312" w:eastAsia="楷体_GB2312" w:hint="eastAsia"/>
        <w:b/>
      </w:rPr>
    </w:lvl>
  </w:abstractNum>
  <w:abstractNum w:abstractNumId="18" w15:restartNumberingAfterBreak="0">
    <w:nsid w:val="582725AA"/>
    <w:multiLevelType w:val="hybridMultilevel"/>
    <w:tmpl w:val="88D6F0A0"/>
    <w:lvl w:ilvl="0" w:tplc="A1282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8EF17AF"/>
    <w:multiLevelType w:val="hybridMultilevel"/>
    <w:tmpl w:val="A54E43C8"/>
    <w:lvl w:ilvl="0" w:tplc="CA5A53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A635058"/>
    <w:multiLevelType w:val="hybridMultilevel"/>
    <w:tmpl w:val="CD70C8E8"/>
    <w:lvl w:ilvl="0" w:tplc="1BFE1E6A">
      <w:start w:val="5"/>
      <w:numFmt w:val="japaneseCounting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B9A75CB"/>
    <w:multiLevelType w:val="hybridMultilevel"/>
    <w:tmpl w:val="F9EA48AE"/>
    <w:lvl w:ilvl="0" w:tplc="FABE02DC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2" w15:restartNumberingAfterBreak="0">
    <w:nsid w:val="69E66030"/>
    <w:multiLevelType w:val="multilevel"/>
    <w:tmpl w:val="CD70C8E8"/>
    <w:lvl w:ilvl="0">
      <w:start w:val="5"/>
      <w:numFmt w:val="japaneseCounting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F2C4CB9"/>
    <w:multiLevelType w:val="hybridMultilevel"/>
    <w:tmpl w:val="89366E30"/>
    <w:lvl w:ilvl="0" w:tplc="ED64D856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8DA46808">
      <w:start w:val="1"/>
      <w:numFmt w:val="decimalEnclosedCircle"/>
      <w:lvlText w:val="%2."/>
      <w:lvlJc w:val="left"/>
      <w:pPr>
        <w:tabs>
          <w:tab w:val="num" w:pos="1440"/>
        </w:tabs>
        <w:ind w:left="14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4" w15:restartNumberingAfterBreak="0">
    <w:nsid w:val="769746A9"/>
    <w:multiLevelType w:val="hybridMultilevel"/>
    <w:tmpl w:val="EE0CE08C"/>
    <w:lvl w:ilvl="0" w:tplc="AE36BC6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5" w15:restartNumberingAfterBreak="0">
    <w:nsid w:val="7CFC1B38"/>
    <w:multiLevelType w:val="hybridMultilevel"/>
    <w:tmpl w:val="CF940A78"/>
    <w:lvl w:ilvl="0" w:tplc="BA34F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E3511B1"/>
    <w:multiLevelType w:val="hybridMultilevel"/>
    <w:tmpl w:val="E6144BFA"/>
    <w:lvl w:ilvl="0" w:tplc="ED64D856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9"/>
  </w:num>
  <w:num w:numId="2">
    <w:abstractNumId w:val="21"/>
  </w:num>
  <w:num w:numId="3">
    <w:abstractNumId w:val="18"/>
  </w:num>
  <w:num w:numId="4">
    <w:abstractNumId w:val="10"/>
  </w:num>
  <w:num w:numId="5">
    <w:abstractNumId w:val="3"/>
  </w:num>
  <w:num w:numId="6">
    <w:abstractNumId w:val="0"/>
  </w:num>
  <w:num w:numId="7">
    <w:abstractNumId w:val="7"/>
  </w:num>
  <w:num w:numId="8">
    <w:abstractNumId w:val="24"/>
  </w:num>
  <w:num w:numId="9">
    <w:abstractNumId w:val="15"/>
  </w:num>
  <w:num w:numId="10">
    <w:abstractNumId w:val="5"/>
  </w:num>
  <w:num w:numId="11">
    <w:abstractNumId w:val="19"/>
  </w:num>
  <w:num w:numId="12">
    <w:abstractNumId w:val="17"/>
  </w:num>
  <w:num w:numId="13">
    <w:abstractNumId w:val="6"/>
  </w:num>
  <w:num w:numId="14">
    <w:abstractNumId w:val="4"/>
  </w:num>
  <w:num w:numId="15">
    <w:abstractNumId w:val="16"/>
  </w:num>
  <w:num w:numId="16">
    <w:abstractNumId w:val="8"/>
  </w:num>
  <w:num w:numId="17">
    <w:abstractNumId w:val="14"/>
  </w:num>
  <w:num w:numId="18">
    <w:abstractNumId w:val="2"/>
  </w:num>
  <w:num w:numId="19">
    <w:abstractNumId w:val="25"/>
  </w:num>
  <w:num w:numId="20">
    <w:abstractNumId w:val="26"/>
  </w:num>
  <w:num w:numId="21">
    <w:abstractNumId w:val="12"/>
  </w:num>
  <w:num w:numId="22">
    <w:abstractNumId w:val="23"/>
  </w:num>
  <w:num w:numId="23">
    <w:abstractNumId w:val="13"/>
  </w:num>
  <w:num w:numId="24">
    <w:abstractNumId w:val="1"/>
  </w:num>
  <w:num w:numId="25">
    <w:abstractNumId w:val="20"/>
  </w:num>
  <w:num w:numId="26">
    <w:abstractNumId w:val="22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evenAndOddHeaders/>
  <w:drawingGridHorizontalSpacing w:val="150"/>
  <w:drawingGridVerticalSpacing w:val="204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99F"/>
    <w:rsid w:val="00000DB9"/>
    <w:rsid w:val="00001F01"/>
    <w:rsid w:val="00002CD9"/>
    <w:rsid w:val="00011515"/>
    <w:rsid w:val="00011D3C"/>
    <w:rsid w:val="00023CA1"/>
    <w:rsid w:val="000254EA"/>
    <w:rsid w:val="00026643"/>
    <w:rsid w:val="00043B85"/>
    <w:rsid w:val="00047A5A"/>
    <w:rsid w:val="0005545B"/>
    <w:rsid w:val="00056348"/>
    <w:rsid w:val="0006231E"/>
    <w:rsid w:val="00065204"/>
    <w:rsid w:val="00065906"/>
    <w:rsid w:val="00072E92"/>
    <w:rsid w:val="000757B0"/>
    <w:rsid w:val="0008369D"/>
    <w:rsid w:val="00092646"/>
    <w:rsid w:val="00092AA1"/>
    <w:rsid w:val="000A0E2C"/>
    <w:rsid w:val="000A3E03"/>
    <w:rsid w:val="000D5DBD"/>
    <w:rsid w:val="000E296D"/>
    <w:rsid w:val="000E670F"/>
    <w:rsid w:val="000F18E5"/>
    <w:rsid w:val="000F6E39"/>
    <w:rsid w:val="001020A0"/>
    <w:rsid w:val="00104606"/>
    <w:rsid w:val="001050A2"/>
    <w:rsid w:val="001303FF"/>
    <w:rsid w:val="00133D42"/>
    <w:rsid w:val="00135C6A"/>
    <w:rsid w:val="001416C7"/>
    <w:rsid w:val="00144DD9"/>
    <w:rsid w:val="001636FE"/>
    <w:rsid w:val="00164C1A"/>
    <w:rsid w:val="0016655A"/>
    <w:rsid w:val="0016779B"/>
    <w:rsid w:val="00171D14"/>
    <w:rsid w:val="00172B4D"/>
    <w:rsid w:val="001807C2"/>
    <w:rsid w:val="00181AD3"/>
    <w:rsid w:val="00184638"/>
    <w:rsid w:val="0018550A"/>
    <w:rsid w:val="001A06B9"/>
    <w:rsid w:val="001A2B88"/>
    <w:rsid w:val="001B5906"/>
    <w:rsid w:val="001C14E2"/>
    <w:rsid w:val="001C6D44"/>
    <w:rsid w:val="001C7B17"/>
    <w:rsid w:val="001D735C"/>
    <w:rsid w:val="001E6828"/>
    <w:rsid w:val="001F6F5F"/>
    <w:rsid w:val="00203280"/>
    <w:rsid w:val="00204ADE"/>
    <w:rsid w:val="0021095D"/>
    <w:rsid w:val="002163A7"/>
    <w:rsid w:val="00220017"/>
    <w:rsid w:val="00230721"/>
    <w:rsid w:val="0023625B"/>
    <w:rsid w:val="00241254"/>
    <w:rsid w:val="0024667D"/>
    <w:rsid w:val="002502B7"/>
    <w:rsid w:val="00252600"/>
    <w:rsid w:val="00254170"/>
    <w:rsid w:val="002648BD"/>
    <w:rsid w:val="00275C0F"/>
    <w:rsid w:val="00276F76"/>
    <w:rsid w:val="0027756D"/>
    <w:rsid w:val="00280700"/>
    <w:rsid w:val="0028280B"/>
    <w:rsid w:val="00283456"/>
    <w:rsid w:val="002871F3"/>
    <w:rsid w:val="002A12D2"/>
    <w:rsid w:val="002A4483"/>
    <w:rsid w:val="002A496F"/>
    <w:rsid w:val="002A62CF"/>
    <w:rsid w:val="002B38E3"/>
    <w:rsid w:val="002B7595"/>
    <w:rsid w:val="002D6047"/>
    <w:rsid w:val="002E71BC"/>
    <w:rsid w:val="002F1346"/>
    <w:rsid w:val="002F792B"/>
    <w:rsid w:val="00303D50"/>
    <w:rsid w:val="00304250"/>
    <w:rsid w:val="00312905"/>
    <w:rsid w:val="00312F81"/>
    <w:rsid w:val="00317C23"/>
    <w:rsid w:val="00342DA7"/>
    <w:rsid w:val="00343CE6"/>
    <w:rsid w:val="00346111"/>
    <w:rsid w:val="00356A2F"/>
    <w:rsid w:val="00360714"/>
    <w:rsid w:val="00364F54"/>
    <w:rsid w:val="00365B46"/>
    <w:rsid w:val="00366602"/>
    <w:rsid w:val="003668FB"/>
    <w:rsid w:val="00367F3D"/>
    <w:rsid w:val="00371BF4"/>
    <w:rsid w:val="003754C9"/>
    <w:rsid w:val="00395D11"/>
    <w:rsid w:val="003968BF"/>
    <w:rsid w:val="003A101C"/>
    <w:rsid w:val="003A6320"/>
    <w:rsid w:val="003B5550"/>
    <w:rsid w:val="003B5AFA"/>
    <w:rsid w:val="003C387A"/>
    <w:rsid w:val="003D1B0C"/>
    <w:rsid w:val="003E1949"/>
    <w:rsid w:val="003E2609"/>
    <w:rsid w:val="004026EA"/>
    <w:rsid w:val="00413C50"/>
    <w:rsid w:val="0041430C"/>
    <w:rsid w:val="004172A1"/>
    <w:rsid w:val="004315BC"/>
    <w:rsid w:val="004328BB"/>
    <w:rsid w:val="0043556F"/>
    <w:rsid w:val="00436D2B"/>
    <w:rsid w:val="00447BCD"/>
    <w:rsid w:val="004531CA"/>
    <w:rsid w:val="00453E66"/>
    <w:rsid w:val="00455947"/>
    <w:rsid w:val="00457F5E"/>
    <w:rsid w:val="004626ED"/>
    <w:rsid w:val="00465E33"/>
    <w:rsid w:val="00470133"/>
    <w:rsid w:val="004731E8"/>
    <w:rsid w:val="00477374"/>
    <w:rsid w:val="00485B62"/>
    <w:rsid w:val="004959AA"/>
    <w:rsid w:val="00496114"/>
    <w:rsid w:val="004A335A"/>
    <w:rsid w:val="004A4E87"/>
    <w:rsid w:val="004B358E"/>
    <w:rsid w:val="004C0FE0"/>
    <w:rsid w:val="004C60E8"/>
    <w:rsid w:val="004C767E"/>
    <w:rsid w:val="004D377B"/>
    <w:rsid w:val="004E0C72"/>
    <w:rsid w:val="004E70C9"/>
    <w:rsid w:val="004E7BC7"/>
    <w:rsid w:val="004F0E54"/>
    <w:rsid w:val="00502C52"/>
    <w:rsid w:val="005103F1"/>
    <w:rsid w:val="00513567"/>
    <w:rsid w:val="00513746"/>
    <w:rsid w:val="00524552"/>
    <w:rsid w:val="00525425"/>
    <w:rsid w:val="005326E1"/>
    <w:rsid w:val="00542A92"/>
    <w:rsid w:val="00547039"/>
    <w:rsid w:val="005518B6"/>
    <w:rsid w:val="0055558B"/>
    <w:rsid w:val="00555D85"/>
    <w:rsid w:val="00567051"/>
    <w:rsid w:val="005719F0"/>
    <w:rsid w:val="005744BC"/>
    <w:rsid w:val="00582C6C"/>
    <w:rsid w:val="00591FF8"/>
    <w:rsid w:val="005A1259"/>
    <w:rsid w:val="005B1A52"/>
    <w:rsid w:val="005C294D"/>
    <w:rsid w:val="005C3966"/>
    <w:rsid w:val="005C45A6"/>
    <w:rsid w:val="005E7E0C"/>
    <w:rsid w:val="005F23E3"/>
    <w:rsid w:val="005F79C6"/>
    <w:rsid w:val="00600C26"/>
    <w:rsid w:val="00603AB6"/>
    <w:rsid w:val="00606607"/>
    <w:rsid w:val="00611181"/>
    <w:rsid w:val="00611B31"/>
    <w:rsid w:val="00614164"/>
    <w:rsid w:val="00614B74"/>
    <w:rsid w:val="00615C81"/>
    <w:rsid w:val="006271AB"/>
    <w:rsid w:val="006358C2"/>
    <w:rsid w:val="0064260F"/>
    <w:rsid w:val="006436D6"/>
    <w:rsid w:val="006479AF"/>
    <w:rsid w:val="0065207C"/>
    <w:rsid w:val="006528B0"/>
    <w:rsid w:val="006663AD"/>
    <w:rsid w:val="0066650F"/>
    <w:rsid w:val="0066753A"/>
    <w:rsid w:val="0067208D"/>
    <w:rsid w:val="00675B6D"/>
    <w:rsid w:val="00676C81"/>
    <w:rsid w:val="006804A9"/>
    <w:rsid w:val="006862B8"/>
    <w:rsid w:val="006A334E"/>
    <w:rsid w:val="006B7F91"/>
    <w:rsid w:val="006D4C72"/>
    <w:rsid w:val="006D52CA"/>
    <w:rsid w:val="006D5E31"/>
    <w:rsid w:val="006E1604"/>
    <w:rsid w:val="006E4807"/>
    <w:rsid w:val="006E762F"/>
    <w:rsid w:val="006F01BC"/>
    <w:rsid w:val="006F6874"/>
    <w:rsid w:val="00705350"/>
    <w:rsid w:val="00706AC4"/>
    <w:rsid w:val="00714E1A"/>
    <w:rsid w:val="0072539C"/>
    <w:rsid w:val="00732292"/>
    <w:rsid w:val="00745229"/>
    <w:rsid w:val="007729E8"/>
    <w:rsid w:val="00786827"/>
    <w:rsid w:val="007967FE"/>
    <w:rsid w:val="007A15C0"/>
    <w:rsid w:val="007A1F55"/>
    <w:rsid w:val="007B5597"/>
    <w:rsid w:val="007D0D36"/>
    <w:rsid w:val="007D333D"/>
    <w:rsid w:val="007E2D09"/>
    <w:rsid w:val="007E5774"/>
    <w:rsid w:val="007E61CB"/>
    <w:rsid w:val="007F58CC"/>
    <w:rsid w:val="008017F9"/>
    <w:rsid w:val="00803203"/>
    <w:rsid w:val="008102BE"/>
    <w:rsid w:val="0081361A"/>
    <w:rsid w:val="008148F8"/>
    <w:rsid w:val="0083795D"/>
    <w:rsid w:val="00854130"/>
    <w:rsid w:val="008647DB"/>
    <w:rsid w:val="00877440"/>
    <w:rsid w:val="008856AC"/>
    <w:rsid w:val="008910E3"/>
    <w:rsid w:val="0089718B"/>
    <w:rsid w:val="008A0445"/>
    <w:rsid w:val="008A16BF"/>
    <w:rsid w:val="008A1B84"/>
    <w:rsid w:val="008A4160"/>
    <w:rsid w:val="008B09E2"/>
    <w:rsid w:val="008B1B51"/>
    <w:rsid w:val="008C78B9"/>
    <w:rsid w:val="008D2475"/>
    <w:rsid w:val="008D3F1B"/>
    <w:rsid w:val="008D6922"/>
    <w:rsid w:val="008F0440"/>
    <w:rsid w:val="008F30C8"/>
    <w:rsid w:val="008F5DC7"/>
    <w:rsid w:val="008F65B4"/>
    <w:rsid w:val="008F66A0"/>
    <w:rsid w:val="00900026"/>
    <w:rsid w:val="00903765"/>
    <w:rsid w:val="0090461A"/>
    <w:rsid w:val="009059E3"/>
    <w:rsid w:val="00913175"/>
    <w:rsid w:val="009213F8"/>
    <w:rsid w:val="00931E90"/>
    <w:rsid w:val="009329BA"/>
    <w:rsid w:val="0093437C"/>
    <w:rsid w:val="0093798E"/>
    <w:rsid w:val="00941D5E"/>
    <w:rsid w:val="00945215"/>
    <w:rsid w:val="009500B9"/>
    <w:rsid w:val="00963FD5"/>
    <w:rsid w:val="00964DA3"/>
    <w:rsid w:val="00973A2C"/>
    <w:rsid w:val="0097756F"/>
    <w:rsid w:val="00977E72"/>
    <w:rsid w:val="009853D1"/>
    <w:rsid w:val="00986627"/>
    <w:rsid w:val="00996AEB"/>
    <w:rsid w:val="009A0C56"/>
    <w:rsid w:val="009A67D7"/>
    <w:rsid w:val="009A681F"/>
    <w:rsid w:val="009B2D26"/>
    <w:rsid w:val="009B2E3E"/>
    <w:rsid w:val="009B31A9"/>
    <w:rsid w:val="009B4E62"/>
    <w:rsid w:val="009B5A4A"/>
    <w:rsid w:val="009C4FAE"/>
    <w:rsid w:val="009C5128"/>
    <w:rsid w:val="009C577C"/>
    <w:rsid w:val="009C7689"/>
    <w:rsid w:val="009D7D5B"/>
    <w:rsid w:val="009F2965"/>
    <w:rsid w:val="009F71AA"/>
    <w:rsid w:val="00A00C78"/>
    <w:rsid w:val="00A01E7B"/>
    <w:rsid w:val="00A02CD5"/>
    <w:rsid w:val="00A041EE"/>
    <w:rsid w:val="00A047C0"/>
    <w:rsid w:val="00A04D4A"/>
    <w:rsid w:val="00A1199F"/>
    <w:rsid w:val="00A126FB"/>
    <w:rsid w:val="00A21FB5"/>
    <w:rsid w:val="00A23C1E"/>
    <w:rsid w:val="00A33616"/>
    <w:rsid w:val="00A364B3"/>
    <w:rsid w:val="00A401CA"/>
    <w:rsid w:val="00A43E23"/>
    <w:rsid w:val="00A52A70"/>
    <w:rsid w:val="00A6450B"/>
    <w:rsid w:val="00A67737"/>
    <w:rsid w:val="00A72434"/>
    <w:rsid w:val="00A7456A"/>
    <w:rsid w:val="00A763A5"/>
    <w:rsid w:val="00A811D0"/>
    <w:rsid w:val="00A965E3"/>
    <w:rsid w:val="00A967FE"/>
    <w:rsid w:val="00AA2C58"/>
    <w:rsid w:val="00AA7823"/>
    <w:rsid w:val="00AB2A38"/>
    <w:rsid w:val="00AB3D2C"/>
    <w:rsid w:val="00AC56CE"/>
    <w:rsid w:val="00AD2B4E"/>
    <w:rsid w:val="00AD3AFC"/>
    <w:rsid w:val="00AD478D"/>
    <w:rsid w:val="00AE186A"/>
    <w:rsid w:val="00AE5E08"/>
    <w:rsid w:val="00AF3698"/>
    <w:rsid w:val="00AF3F89"/>
    <w:rsid w:val="00B00840"/>
    <w:rsid w:val="00B175DB"/>
    <w:rsid w:val="00B22B07"/>
    <w:rsid w:val="00B25A9F"/>
    <w:rsid w:val="00B301BC"/>
    <w:rsid w:val="00B43174"/>
    <w:rsid w:val="00B44319"/>
    <w:rsid w:val="00B4720F"/>
    <w:rsid w:val="00B47A62"/>
    <w:rsid w:val="00B534DB"/>
    <w:rsid w:val="00B57409"/>
    <w:rsid w:val="00B57866"/>
    <w:rsid w:val="00B67E1F"/>
    <w:rsid w:val="00B71B24"/>
    <w:rsid w:val="00B724E6"/>
    <w:rsid w:val="00B736DB"/>
    <w:rsid w:val="00B90F7B"/>
    <w:rsid w:val="00B92737"/>
    <w:rsid w:val="00B957B2"/>
    <w:rsid w:val="00BB286C"/>
    <w:rsid w:val="00BB524E"/>
    <w:rsid w:val="00BB54A3"/>
    <w:rsid w:val="00BC2BA7"/>
    <w:rsid w:val="00BC314A"/>
    <w:rsid w:val="00BC55B7"/>
    <w:rsid w:val="00BC705C"/>
    <w:rsid w:val="00BD1F83"/>
    <w:rsid w:val="00BD4DD2"/>
    <w:rsid w:val="00BE3CD2"/>
    <w:rsid w:val="00BE490F"/>
    <w:rsid w:val="00BF1FEC"/>
    <w:rsid w:val="00BF339C"/>
    <w:rsid w:val="00BF64AE"/>
    <w:rsid w:val="00C03156"/>
    <w:rsid w:val="00C05FEF"/>
    <w:rsid w:val="00C06B08"/>
    <w:rsid w:val="00C17D22"/>
    <w:rsid w:val="00C2019E"/>
    <w:rsid w:val="00C216BE"/>
    <w:rsid w:val="00C24D81"/>
    <w:rsid w:val="00C25449"/>
    <w:rsid w:val="00C26678"/>
    <w:rsid w:val="00C26EAE"/>
    <w:rsid w:val="00C2776C"/>
    <w:rsid w:val="00C31F72"/>
    <w:rsid w:val="00C43178"/>
    <w:rsid w:val="00C451BA"/>
    <w:rsid w:val="00C45B05"/>
    <w:rsid w:val="00C45BF0"/>
    <w:rsid w:val="00C52B63"/>
    <w:rsid w:val="00C60B03"/>
    <w:rsid w:val="00C64BC2"/>
    <w:rsid w:val="00C70BE1"/>
    <w:rsid w:val="00C74899"/>
    <w:rsid w:val="00C74E91"/>
    <w:rsid w:val="00C76CC0"/>
    <w:rsid w:val="00C76D37"/>
    <w:rsid w:val="00C80444"/>
    <w:rsid w:val="00C804BF"/>
    <w:rsid w:val="00C84CEC"/>
    <w:rsid w:val="00C85D4F"/>
    <w:rsid w:val="00C86044"/>
    <w:rsid w:val="00C907AF"/>
    <w:rsid w:val="00C97B00"/>
    <w:rsid w:val="00CA62F3"/>
    <w:rsid w:val="00CA6B5F"/>
    <w:rsid w:val="00CA6B77"/>
    <w:rsid w:val="00CB0162"/>
    <w:rsid w:val="00CB4F09"/>
    <w:rsid w:val="00CB6409"/>
    <w:rsid w:val="00CC4A00"/>
    <w:rsid w:val="00CD0770"/>
    <w:rsid w:val="00CD33B7"/>
    <w:rsid w:val="00CD426C"/>
    <w:rsid w:val="00CE210D"/>
    <w:rsid w:val="00CF4FE2"/>
    <w:rsid w:val="00D04806"/>
    <w:rsid w:val="00D05088"/>
    <w:rsid w:val="00D13BBF"/>
    <w:rsid w:val="00D1494E"/>
    <w:rsid w:val="00D14CF2"/>
    <w:rsid w:val="00D164D5"/>
    <w:rsid w:val="00D165C4"/>
    <w:rsid w:val="00D17CC5"/>
    <w:rsid w:val="00D23572"/>
    <w:rsid w:val="00D23D02"/>
    <w:rsid w:val="00D250B1"/>
    <w:rsid w:val="00D25C67"/>
    <w:rsid w:val="00D273A1"/>
    <w:rsid w:val="00D4352C"/>
    <w:rsid w:val="00D56648"/>
    <w:rsid w:val="00D63964"/>
    <w:rsid w:val="00D648A8"/>
    <w:rsid w:val="00D671D1"/>
    <w:rsid w:val="00D74C84"/>
    <w:rsid w:val="00D81433"/>
    <w:rsid w:val="00D86C2A"/>
    <w:rsid w:val="00D92EA8"/>
    <w:rsid w:val="00D94732"/>
    <w:rsid w:val="00D95FCB"/>
    <w:rsid w:val="00DA6380"/>
    <w:rsid w:val="00DB4337"/>
    <w:rsid w:val="00DB5EF8"/>
    <w:rsid w:val="00DC566C"/>
    <w:rsid w:val="00DC68AD"/>
    <w:rsid w:val="00DD51A8"/>
    <w:rsid w:val="00DD63DC"/>
    <w:rsid w:val="00DE3A0F"/>
    <w:rsid w:val="00DE63CC"/>
    <w:rsid w:val="00DF1A93"/>
    <w:rsid w:val="00DF37A4"/>
    <w:rsid w:val="00E04AF2"/>
    <w:rsid w:val="00E05F76"/>
    <w:rsid w:val="00E063B9"/>
    <w:rsid w:val="00E144D0"/>
    <w:rsid w:val="00E15448"/>
    <w:rsid w:val="00E26A63"/>
    <w:rsid w:val="00E30BAB"/>
    <w:rsid w:val="00E34DFF"/>
    <w:rsid w:val="00E439F0"/>
    <w:rsid w:val="00E56C11"/>
    <w:rsid w:val="00E61FF9"/>
    <w:rsid w:val="00E64A75"/>
    <w:rsid w:val="00E656C7"/>
    <w:rsid w:val="00E8137B"/>
    <w:rsid w:val="00E830F7"/>
    <w:rsid w:val="00E83580"/>
    <w:rsid w:val="00E9399F"/>
    <w:rsid w:val="00E96A3F"/>
    <w:rsid w:val="00EA189E"/>
    <w:rsid w:val="00EA446C"/>
    <w:rsid w:val="00EC5BC1"/>
    <w:rsid w:val="00EC767F"/>
    <w:rsid w:val="00ED2C1A"/>
    <w:rsid w:val="00ED7D0E"/>
    <w:rsid w:val="00EE0D83"/>
    <w:rsid w:val="00EE44D0"/>
    <w:rsid w:val="00F02478"/>
    <w:rsid w:val="00F05A12"/>
    <w:rsid w:val="00F12FF6"/>
    <w:rsid w:val="00F16350"/>
    <w:rsid w:val="00F248C8"/>
    <w:rsid w:val="00F2515F"/>
    <w:rsid w:val="00F30F6C"/>
    <w:rsid w:val="00F32DB8"/>
    <w:rsid w:val="00F3552F"/>
    <w:rsid w:val="00F35B7E"/>
    <w:rsid w:val="00F37C6F"/>
    <w:rsid w:val="00F4045F"/>
    <w:rsid w:val="00F43159"/>
    <w:rsid w:val="00F43C4C"/>
    <w:rsid w:val="00F4531D"/>
    <w:rsid w:val="00F50821"/>
    <w:rsid w:val="00F510D5"/>
    <w:rsid w:val="00F54954"/>
    <w:rsid w:val="00F55456"/>
    <w:rsid w:val="00F71F66"/>
    <w:rsid w:val="00F7489D"/>
    <w:rsid w:val="00F77435"/>
    <w:rsid w:val="00F877F3"/>
    <w:rsid w:val="00F87812"/>
    <w:rsid w:val="00F90268"/>
    <w:rsid w:val="00F909EF"/>
    <w:rsid w:val="00F92017"/>
    <w:rsid w:val="00F9633B"/>
    <w:rsid w:val="00FA167D"/>
    <w:rsid w:val="00FA1885"/>
    <w:rsid w:val="00FA21E6"/>
    <w:rsid w:val="00FA46AF"/>
    <w:rsid w:val="00FA7B92"/>
    <w:rsid w:val="00FB1F11"/>
    <w:rsid w:val="00FC373C"/>
    <w:rsid w:val="00FC5512"/>
    <w:rsid w:val="00FD356F"/>
    <w:rsid w:val="00FE3814"/>
    <w:rsid w:val="00FF01A5"/>
    <w:rsid w:val="00FF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C455D14-BC69-4503-B18B-A6368977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F76"/>
    <w:pPr>
      <w:widowControl w:val="0"/>
      <w:adjustRightInd w:val="0"/>
      <w:snapToGrid w:val="0"/>
      <w:spacing w:line="300" w:lineRule="auto"/>
      <w:ind w:firstLine="618"/>
      <w:jc w:val="both"/>
    </w:pPr>
    <w:rPr>
      <w:rFonts w:eastAsia="仿宋_GB2312"/>
      <w:kern w:val="2"/>
      <w:sz w:val="30"/>
    </w:rPr>
  </w:style>
  <w:style w:type="paragraph" w:styleId="3">
    <w:name w:val="heading 3"/>
    <w:basedOn w:val="a"/>
    <w:next w:val="a"/>
    <w:link w:val="31"/>
    <w:autoRedefine/>
    <w:uiPriority w:val="99"/>
    <w:qFormat/>
    <w:rsid w:val="00E05F76"/>
    <w:pPr>
      <w:keepNext/>
      <w:keepLines/>
      <w:adjustRightInd/>
      <w:snapToGrid/>
      <w:spacing w:before="120"/>
      <w:ind w:firstLineChars="150" w:firstLine="150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B67E1F"/>
    <w:pPr>
      <w:spacing w:line="560" w:lineRule="exact"/>
      <w:ind w:firstLineChars="200" w:firstLine="560"/>
    </w:pPr>
    <w:rPr>
      <w:rFonts w:ascii="仿宋_GB2312" w:hAnsi="华文仿宋"/>
      <w:sz w:val="28"/>
      <w:szCs w:val="32"/>
    </w:rPr>
  </w:style>
  <w:style w:type="paragraph" w:styleId="a4">
    <w:name w:val="Balloon Text"/>
    <w:basedOn w:val="a"/>
    <w:link w:val="a5"/>
    <w:qFormat/>
    <w:rsid w:val="00F9633B"/>
    <w:rPr>
      <w:sz w:val="18"/>
      <w:szCs w:val="18"/>
    </w:rPr>
  </w:style>
  <w:style w:type="paragraph" w:customStyle="1" w:styleId="CharCharCharCharCharCharChar">
    <w:name w:val="Char Char Char Char Char Char Char"/>
    <w:basedOn w:val="a"/>
    <w:rsid w:val="004C0FE0"/>
    <w:pPr>
      <w:adjustRightInd/>
      <w:snapToGrid/>
      <w:spacing w:line="240" w:lineRule="auto"/>
      <w:ind w:firstLine="0"/>
    </w:pPr>
    <w:rPr>
      <w:rFonts w:eastAsia="宋体"/>
      <w:sz w:val="21"/>
      <w:szCs w:val="24"/>
    </w:rPr>
  </w:style>
  <w:style w:type="paragraph" w:customStyle="1" w:styleId="Char">
    <w:name w:val="Char"/>
    <w:basedOn w:val="a"/>
    <w:autoRedefine/>
    <w:rsid w:val="0065207C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">
    <w:name w:val="Char Char Char Char"/>
    <w:basedOn w:val="a"/>
    <w:autoRedefine/>
    <w:rsid w:val="00312905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CharCharCharCharCharCharCharCharChar1Char">
    <w:name w:val="Char Char Char Char Char Char Char Char Char Char Char Char Char1 Char"/>
    <w:basedOn w:val="a"/>
    <w:rsid w:val="006D4C72"/>
    <w:pPr>
      <w:adjustRightInd/>
      <w:snapToGrid/>
      <w:spacing w:line="240" w:lineRule="auto"/>
      <w:ind w:firstLine="0"/>
    </w:pPr>
    <w:rPr>
      <w:rFonts w:ascii="宋体" w:eastAsia="宋体" w:hAnsi="宋体" w:cs="Courier New"/>
      <w:sz w:val="32"/>
      <w:szCs w:val="32"/>
    </w:rPr>
  </w:style>
  <w:style w:type="paragraph" w:styleId="2">
    <w:name w:val="Body Text Indent 2"/>
    <w:basedOn w:val="a"/>
    <w:rsid w:val="00C804BF"/>
    <w:pPr>
      <w:spacing w:after="120" w:line="480" w:lineRule="auto"/>
      <w:ind w:leftChars="200" w:left="420"/>
    </w:pPr>
  </w:style>
  <w:style w:type="paragraph" w:styleId="a6">
    <w:name w:val="header"/>
    <w:basedOn w:val="a"/>
    <w:link w:val="a7"/>
    <w:qFormat/>
    <w:rsid w:val="00C85D4F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sid w:val="00C85D4F"/>
    <w:rPr>
      <w:rFonts w:eastAsia="仿宋_GB2312"/>
      <w:kern w:val="2"/>
      <w:sz w:val="18"/>
      <w:szCs w:val="18"/>
    </w:rPr>
  </w:style>
  <w:style w:type="paragraph" w:styleId="a8">
    <w:name w:val="footer"/>
    <w:basedOn w:val="a"/>
    <w:link w:val="a9"/>
    <w:qFormat/>
    <w:rsid w:val="00C85D4F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qFormat/>
    <w:rsid w:val="00C85D4F"/>
    <w:rPr>
      <w:rFonts w:eastAsia="仿宋_GB2312"/>
      <w:kern w:val="2"/>
      <w:sz w:val="18"/>
      <w:szCs w:val="18"/>
    </w:rPr>
  </w:style>
  <w:style w:type="table" w:styleId="aa">
    <w:name w:val="Table Grid"/>
    <w:basedOn w:val="a1"/>
    <w:rsid w:val="00002CD9"/>
    <w:pPr>
      <w:widowControl w:val="0"/>
      <w:adjustRightInd w:val="0"/>
      <w:snapToGrid w:val="0"/>
      <w:spacing w:line="300" w:lineRule="auto"/>
      <w:ind w:firstLine="618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rsid w:val="00DD63DC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rsid w:val="00DD63DC"/>
    <w:rPr>
      <w:color w:val="0000FF"/>
      <w:u w:val="single"/>
    </w:rPr>
  </w:style>
  <w:style w:type="numbering" w:customStyle="1" w:styleId="1">
    <w:name w:val="无列表1"/>
    <w:next w:val="a2"/>
    <w:uiPriority w:val="99"/>
    <w:semiHidden/>
    <w:unhideWhenUsed/>
    <w:rsid w:val="00903765"/>
  </w:style>
  <w:style w:type="character" w:customStyle="1" w:styleId="a5">
    <w:name w:val="批注框文本 字符"/>
    <w:link w:val="a4"/>
    <w:qFormat/>
    <w:rsid w:val="00903765"/>
    <w:rPr>
      <w:rFonts w:eastAsia="仿宋_GB2312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903765"/>
    <w:pPr>
      <w:widowControl/>
      <w:adjustRightInd/>
      <w:snapToGrid/>
      <w:spacing w:line="240" w:lineRule="auto"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型1"/>
    <w:basedOn w:val="a1"/>
    <w:next w:val="aa"/>
    <w:uiPriority w:val="59"/>
    <w:qFormat/>
    <w:rsid w:val="0090376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0">
    <w:name w:val="无列表2"/>
    <w:next w:val="a2"/>
    <w:uiPriority w:val="99"/>
    <w:semiHidden/>
    <w:unhideWhenUsed/>
    <w:rsid w:val="008A4160"/>
  </w:style>
  <w:style w:type="character" w:customStyle="1" w:styleId="31">
    <w:name w:val="标题 3 字符1"/>
    <w:basedOn w:val="a0"/>
    <w:link w:val="3"/>
    <w:uiPriority w:val="99"/>
    <w:rsid w:val="008A4160"/>
    <w:rPr>
      <w:b/>
      <w:bCs/>
      <w:kern w:val="2"/>
      <w:sz w:val="32"/>
      <w:szCs w:val="32"/>
    </w:rPr>
  </w:style>
  <w:style w:type="paragraph" w:customStyle="1" w:styleId="21">
    <w:name w:val="列出段落2"/>
    <w:basedOn w:val="a"/>
    <w:next w:val="ad"/>
    <w:uiPriority w:val="34"/>
    <w:qFormat/>
    <w:rsid w:val="008A4160"/>
    <w:pPr>
      <w:adjustRightInd/>
      <w:snapToGrid/>
      <w:spacing w:line="240" w:lineRule="auto"/>
      <w:ind w:firstLineChars="200" w:firstLine="420"/>
    </w:pPr>
    <w:rPr>
      <w:rFonts w:ascii="等线" w:eastAsia="等线" w:hAnsi="等线"/>
      <w:sz w:val="21"/>
      <w:szCs w:val="22"/>
    </w:rPr>
  </w:style>
  <w:style w:type="paragraph" w:customStyle="1" w:styleId="Default">
    <w:name w:val="Default"/>
    <w:rsid w:val="008A4160"/>
    <w:pPr>
      <w:widowControl w:val="0"/>
      <w:autoSpaceDE w:val="0"/>
      <w:autoSpaceDN w:val="0"/>
      <w:adjustRightInd w:val="0"/>
    </w:pPr>
    <w:rPr>
      <w:rFonts w:ascii="黑体" w:eastAsia="黑体" w:hAnsi="等线" w:cs="黑体"/>
      <w:color w:val="000000"/>
      <w:sz w:val="24"/>
      <w:szCs w:val="24"/>
    </w:rPr>
  </w:style>
  <w:style w:type="character" w:customStyle="1" w:styleId="Char1">
    <w:name w:val="页眉 Char1"/>
    <w:basedOn w:val="a0"/>
    <w:rsid w:val="008A4160"/>
    <w:rPr>
      <w:sz w:val="18"/>
      <w:szCs w:val="18"/>
    </w:rPr>
  </w:style>
  <w:style w:type="character" w:customStyle="1" w:styleId="Char10">
    <w:name w:val="页脚 Char1"/>
    <w:basedOn w:val="a0"/>
    <w:rsid w:val="008A4160"/>
    <w:rPr>
      <w:sz w:val="18"/>
      <w:szCs w:val="18"/>
    </w:rPr>
  </w:style>
  <w:style w:type="character" w:customStyle="1" w:styleId="Char11">
    <w:name w:val="批注框文本 Char1"/>
    <w:basedOn w:val="a0"/>
    <w:rsid w:val="008A4160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sid w:val="008A4160"/>
    <w:rPr>
      <w:b/>
      <w:bCs/>
      <w:sz w:val="32"/>
      <w:szCs w:val="32"/>
    </w:rPr>
  </w:style>
  <w:style w:type="paragraph" w:styleId="ae">
    <w:name w:val="Date"/>
    <w:basedOn w:val="a"/>
    <w:next w:val="a"/>
    <w:link w:val="af"/>
    <w:rsid w:val="008A4160"/>
    <w:pPr>
      <w:adjustRightInd/>
      <w:snapToGrid/>
      <w:spacing w:line="240" w:lineRule="auto"/>
      <w:ind w:leftChars="2500" w:left="100" w:firstLine="0"/>
    </w:pPr>
    <w:rPr>
      <w:rFonts w:eastAsia="宋体"/>
      <w:sz w:val="21"/>
      <w:szCs w:val="24"/>
    </w:rPr>
  </w:style>
  <w:style w:type="character" w:customStyle="1" w:styleId="af">
    <w:name w:val="日期 字符"/>
    <w:basedOn w:val="a0"/>
    <w:link w:val="ae"/>
    <w:rsid w:val="008A4160"/>
    <w:rPr>
      <w:kern w:val="2"/>
      <w:sz w:val="21"/>
      <w:szCs w:val="24"/>
    </w:rPr>
  </w:style>
  <w:style w:type="paragraph" w:customStyle="1" w:styleId="p0">
    <w:name w:val="p0"/>
    <w:basedOn w:val="a"/>
    <w:rsid w:val="008A4160"/>
    <w:pPr>
      <w:widowControl/>
      <w:adjustRightInd/>
      <w:snapToGrid/>
      <w:spacing w:line="240" w:lineRule="auto"/>
      <w:ind w:firstLine="0"/>
    </w:pPr>
    <w:rPr>
      <w:rFonts w:eastAsia="宋体"/>
      <w:kern w:val="0"/>
      <w:sz w:val="21"/>
      <w:szCs w:val="21"/>
    </w:rPr>
  </w:style>
  <w:style w:type="table" w:customStyle="1" w:styleId="22">
    <w:name w:val="网格型2"/>
    <w:basedOn w:val="a1"/>
    <w:next w:val="aa"/>
    <w:rsid w:val="008A416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rsid w:val="008A4160"/>
    <w:rPr>
      <w:sz w:val="21"/>
      <w:szCs w:val="21"/>
    </w:rPr>
  </w:style>
  <w:style w:type="paragraph" w:styleId="af1">
    <w:name w:val="annotation text"/>
    <w:basedOn w:val="a"/>
    <w:link w:val="12"/>
    <w:rsid w:val="008A4160"/>
    <w:pPr>
      <w:adjustRightInd/>
      <w:snapToGrid/>
      <w:spacing w:line="240" w:lineRule="auto"/>
      <w:ind w:firstLine="0"/>
      <w:jc w:val="left"/>
    </w:pPr>
    <w:rPr>
      <w:rFonts w:eastAsia="宋体"/>
      <w:sz w:val="21"/>
      <w:szCs w:val="24"/>
    </w:rPr>
  </w:style>
  <w:style w:type="character" w:customStyle="1" w:styleId="12">
    <w:name w:val="批注文字 字符1"/>
    <w:basedOn w:val="a0"/>
    <w:link w:val="af1"/>
    <w:rsid w:val="008A4160"/>
    <w:rPr>
      <w:kern w:val="2"/>
      <w:sz w:val="21"/>
      <w:szCs w:val="24"/>
    </w:rPr>
  </w:style>
  <w:style w:type="character" w:customStyle="1" w:styleId="af2">
    <w:name w:val="批注文字 字符"/>
    <w:basedOn w:val="a0"/>
    <w:uiPriority w:val="99"/>
    <w:semiHidden/>
    <w:rsid w:val="008A4160"/>
  </w:style>
  <w:style w:type="paragraph" w:styleId="af3">
    <w:name w:val="annotation subject"/>
    <w:basedOn w:val="af1"/>
    <w:next w:val="af1"/>
    <w:link w:val="13"/>
    <w:rsid w:val="008A4160"/>
    <w:rPr>
      <w:b/>
      <w:bCs/>
    </w:rPr>
  </w:style>
  <w:style w:type="character" w:customStyle="1" w:styleId="13">
    <w:name w:val="批注主题 字符1"/>
    <w:basedOn w:val="12"/>
    <w:link w:val="af3"/>
    <w:rsid w:val="008A4160"/>
    <w:rPr>
      <w:b/>
      <w:bCs/>
      <w:kern w:val="2"/>
      <w:sz w:val="21"/>
      <w:szCs w:val="24"/>
    </w:rPr>
  </w:style>
  <w:style w:type="character" w:customStyle="1" w:styleId="af4">
    <w:name w:val="批注主题 字符"/>
    <w:basedOn w:val="af2"/>
    <w:uiPriority w:val="99"/>
    <w:semiHidden/>
    <w:rsid w:val="008A4160"/>
    <w:rPr>
      <w:b/>
      <w:bCs/>
    </w:rPr>
  </w:style>
  <w:style w:type="character" w:styleId="af5">
    <w:name w:val="FollowedHyperlink"/>
    <w:basedOn w:val="a0"/>
    <w:uiPriority w:val="99"/>
    <w:unhideWhenUsed/>
    <w:rsid w:val="008A4160"/>
    <w:rPr>
      <w:color w:val="800080"/>
      <w:u w:val="single"/>
    </w:rPr>
  </w:style>
  <w:style w:type="paragraph" w:customStyle="1" w:styleId="msonormal0">
    <w:name w:val="msonormal"/>
    <w:basedOn w:val="a"/>
    <w:rsid w:val="008A4160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A4160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A4160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0"/>
    </w:rPr>
  </w:style>
  <w:style w:type="paragraph" w:customStyle="1" w:styleId="font7">
    <w:name w:val="font7"/>
    <w:basedOn w:val="a"/>
    <w:rsid w:val="008A4160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eastAsia="宋体"/>
      <w:kern w:val="0"/>
      <w:sz w:val="20"/>
    </w:rPr>
  </w:style>
  <w:style w:type="paragraph" w:customStyle="1" w:styleId="xl65">
    <w:name w:val="xl65"/>
    <w:basedOn w:val="a"/>
    <w:rsid w:val="008A4160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6">
    <w:name w:val="xl66"/>
    <w:basedOn w:val="a"/>
    <w:rsid w:val="008A4160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7">
    <w:name w:val="xl67"/>
    <w:basedOn w:val="a"/>
    <w:rsid w:val="008A4160"/>
    <w:pPr>
      <w:widowControl/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8">
    <w:name w:val="xl68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0">
    <w:name w:val="xl70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1">
    <w:name w:val="xl71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黑体" w:eastAsia="黑体" w:hAnsi="黑体" w:cs="宋体"/>
      <w:kern w:val="0"/>
      <w:sz w:val="28"/>
      <w:szCs w:val="28"/>
    </w:rPr>
  </w:style>
  <w:style w:type="paragraph" w:customStyle="1" w:styleId="xl74">
    <w:name w:val="xl74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kern w:val="0"/>
      <w:sz w:val="20"/>
    </w:rPr>
  </w:style>
  <w:style w:type="paragraph" w:customStyle="1" w:styleId="xl75">
    <w:name w:val="xl75"/>
    <w:basedOn w:val="a"/>
    <w:rsid w:val="008A416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kern w:val="0"/>
      <w:sz w:val="20"/>
    </w:rPr>
  </w:style>
  <w:style w:type="paragraph" w:styleId="ad">
    <w:name w:val="List Paragraph"/>
    <w:basedOn w:val="a"/>
    <w:uiPriority w:val="34"/>
    <w:qFormat/>
    <w:rsid w:val="008A416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2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l%20Users\&#26700;&#38754;\&#20844;&#25991;&#27169;&#26495;\&#23616;&#21457;&#25991;&#31295;&#32440;&#26684;&#24335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D4E9E-79CA-4826-8AFF-6A6169321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局发文稿纸格式表</Template>
  <TotalTime>0</TotalTime>
  <Pages>2</Pages>
  <Words>127</Words>
  <Characters>724</Characters>
  <Application>Microsoft Office Word</Application>
  <DocSecurity>0</DocSecurity>
  <Lines>6</Lines>
  <Paragraphs>1</Paragraphs>
  <ScaleCrop>false</ScaleCrop>
  <Company>zyj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</dc:creator>
  <cp:lastModifiedBy>xyy</cp:lastModifiedBy>
  <cp:revision>2</cp:revision>
  <cp:lastPrinted>2017-07-05T02:09:00Z</cp:lastPrinted>
  <dcterms:created xsi:type="dcterms:W3CDTF">2017-07-06T02:14:00Z</dcterms:created>
  <dcterms:modified xsi:type="dcterms:W3CDTF">2017-07-06T02:14:00Z</dcterms:modified>
</cp:coreProperties>
</file>