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B69" w:rsidRDefault="000C4B69" w:rsidP="00952A26">
      <w:pPr>
        <w:pStyle w:val="2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 w:val="0"/>
          <w:bCs w:val="0"/>
          <w:sz w:val="36"/>
          <w:szCs w:val="36"/>
        </w:rPr>
      </w:pPr>
      <w:bookmarkStart w:id="0" w:name="_Toc356395205"/>
      <w:r>
        <w:rPr>
          <w:rFonts w:ascii="方正小标宋简体" w:eastAsia="方正小标宋简体" w:hAnsi="方正小标宋简体" w:cs="方正小标宋简体" w:hint="eastAsia"/>
          <w:b w:val="0"/>
          <w:bCs w:val="0"/>
          <w:sz w:val="36"/>
          <w:szCs w:val="36"/>
        </w:rPr>
        <w:t>呕吐（急性胃炎）中医护理方案</w:t>
      </w:r>
      <w:bookmarkEnd w:id="0"/>
    </w:p>
    <w:p w:rsidR="000E40BD" w:rsidRPr="000E40BD" w:rsidRDefault="000E40BD" w:rsidP="000E40BD">
      <w:pPr>
        <w:jc w:val="center"/>
      </w:pPr>
      <w:r w:rsidRPr="00BD3216">
        <w:rPr>
          <w:rFonts w:ascii="方正小标宋简体" w:eastAsia="方正小标宋简体" w:hAnsi="宋体" w:hint="eastAsia"/>
          <w:sz w:val="36"/>
        </w:rPr>
        <w:t>（试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 w:rsidRPr="00BD3216">
        <w:rPr>
          <w:rFonts w:ascii="方正小标宋简体" w:eastAsia="方正小标宋简体" w:hAnsi="宋体" w:hint="eastAsia"/>
          <w:sz w:val="36"/>
        </w:rPr>
        <w:t>行）</w:t>
      </w:r>
    </w:p>
    <w:p w:rsidR="000C4B69" w:rsidRPr="00437105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黑体" w:eastAsia="黑体" w:hAnsi="宋体"/>
          <w:sz w:val="24"/>
          <w:szCs w:val="24"/>
        </w:rPr>
      </w:pPr>
      <w:r w:rsidRPr="00437105">
        <w:rPr>
          <w:rFonts w:ascii="黑体" w:eastAsia="黑体" w:hAnsi="宋体" w:cs="黑体" w:hint="eastAsia"/>
          <w:sz w:val="24"/>
          <w:szCs w:val="24"/>
        </w:rPr>
        <w:t>一、常见证候要点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（一）饮食伤胃证：呕吐酸腐、胃脘疼痛，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腹胀满，恶心，厌食，嗳气，大便不爽，舌质红或暗红，苔厚腻。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（二）风寒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袭胃证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：突然呕吐，胃脘剧痛，吐出物清稀而无酸腐，头身疼痛，恶寒发热，口淡不渴，大便不调，或伴有肠鸣泄泻，舌质淡红或舌尖红，苔白腻。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（三）暑湿伤胃证：胸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满闷疼痛，恶心呕吐，头身重痛，发热汗出，口渴或口中粘腻，小便短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赤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，大便不爽，舌质红，苔白腻或黄腻。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（</w:t>
      </w:r>
      <w:r w:rsidRPr="00AE4D49">
        <w:rPr>
          <w:rFonts w:ascii="宋体" w:hAnsi="宋体" w:cs="宋体" w:hint="eastAsia"/>
          <w:sz w:val="24"/>
          <w:szCs w:val="24"/>
        </w:rPr>
        <w:t>四）浊毒犯胃证：呕吐频繁，胃脘灼热疼痛或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痞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闷，心烦不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寐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，口干口苦，大便秘结，小便短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赤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，舌质红或暗红，苔黄厚腻。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（五）湿浊中阻证：恶心呕吐，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脘痞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不食，头身困重，胸膈满闷，或心悸头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眩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，身热不扬，大便粘腻不爽，舌淡红或暗红，苔白腻。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（六）脾胃虚弱证：呕吐清水，胃脘隐痛，或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腹满闷，纳谷不振，神疲乏力，大便稀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溏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，舌淡红，苔薄白。</w:t>
      </w:r>
    </w:p>
    <w:p w:rsidR="000C4B69" w:rsidRPr="00437105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黑体" w:eastAsia="黑体" w:hAnsi="宋体"/>
          <w:sz w:val="24"/>
          <w:szCs w:val="24"/>
        </w:rPr>
      </w:pPr>
      <w:r w:rsidRPr="00437105">
        <w:rPr>
          <w:rFonts w:ascii="黑体" w:eastAsia="黑体" w:hAnsi="宋体" w:cs="黑体" w:hint="eastAsia"/>
          <w:sz w:val="24"/>
          <w:szCs w:val="24"/>
        </w:rPr>
        <w:t>二、常见症状</w:t>
      </w:r>
      <w:r w:rsidRPr="00437105">
        <w:rPr>
          <w:rFonts w:ascii="黑体" w:eastAsia="黑体" w:hAnsi="宋体" w:cs="黑体"/>
          <w:sz w:val="24"/>
          <w:szCs w:val="24"/>
        </w:rPr>
        <w:t>/</w:t>
      </w:r>
      <w:r w:rsidRPr="00437105">
        <w:rPr>
          <w:rFonts w:ascii="黑体" w:eastAsia="黑体" w:hAnsi="宋体" w:cs="黑体" w:hint="eastAsia"/>
          <w:sz w:val="24"/>
          <w:szCs w:val="24"/>
        </w:rPr>
        <w:t>证</w:t>
      </w:r>
      <w:proofErr w:type="gramStart"/>
      <w:r w:rsidRPr="00437105">
        <w:rPr>
          <w:rFonts w:ascii="黑体" w:eastAsia="黑体" w:hAnsi="宋体" w:cs="黑体" w:hint="eastAsia"/>
          <w:sz w:val="24"/>
          <w:szCs w:val="24"/>
        </w:rPr>
        <w:t>候施护</w:t>
      </w:r>
      <w:proofErr w:type="gramEnd"/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（一）呕吐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1.</w:t>
      </w:r>
      <w:r w:rsidRPr="00AE4D49">
        <w:rPr>
          <w:rFonts w:ascii="宋体" w:hAnsi="宋体" w:cs="宋体" w:hint="eastAsia"/>
          <w:sz w:val="24"/>
          <w:szCs w:val="24"/>
        </w:rPr>
        <w:t>观察和记录呕吐物颜色、气味、性质、量、次数及伴随症状。呕吐剧烈、量多，或呕吐物中带咖啡样物或鲜血时，及时报告</w:t>
      </w:r>
      <w:r>
        <w:rPr>
          <w:rFonts w:ascii="宋体" w:hAnsi="宋体" w:cs="宋体" w:hint="eastAsia"/>
          <w:sz w:val="24"/>
          <w:szCs w:val="24"/>
        </w:rPr>
        <w:t>医师</w:t>
      </w:r>
      <w:r w:rsidRPr="00AE4D49">
        <w:rPr>
          <w:rFonts w:ascii="宋体" w:hAnsi="宋体" w:cs="宋体" w:hint="eastAsia"/>
          <w:sz w:val="24"/>
          <w:szCs w:val="24"/>
        </w:rPr>
        <w:t>，并配合处理。</w:t>
      </w:r>
    </w:p>
    <w:p w:rsidR="000C4B69" w:rsidRPr="000D17FC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2.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医嘱穴位贴敷，取中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、足三里、内关、膈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、脾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、胃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等穴。</w:t>
      </w:r>
    </w:p>
    <w:p w:rsidR="000C4B69" w:rsidRPr="000D17FC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3</w:t>
      </w:r>
      <w:r w:rsidRPr="000D17FC">
        <w:rPr>
          <w:rFonts w:ascii="宋体" w:cs="宋体"/>
          <w:sz w:val="24"/>
          <w:szCs w:val="24"/>
        </w:rPr>
        <w:t>.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医嘱穴位按摩，取内关、膈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、胃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、脾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等穴。</w:t>
      </w:r>
    </w:p>
    <w:p w:rsidR="000C4B69" w:rsidRPr="000D17FC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4</w:t>
      </w:r>
      <w:r w:rsidRPr="000D17FC">
        <w:rPr>
          <w:rFonts w:ascii="宋体" w:cs="宋体"/>
          <w:sz w:val="24"/>
          <w:szCs w:val="24"/>
        </w:rPr>
        <w:t>.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医嘱穴位注射，取足三里或内关穴。</w:t>
      </w:r>
    </w:p>
    <w:p w:rsidR="000C4B69" w:rsidRPr="000D17FC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5</w:t>
      </w:r>
      <w:r w:rsidRPr="000D17FC">
        <w:rPr>
          <w:rFonts w:ascii="宋体" w:cs="宋体"/>
          <w:sz w:val="24"/>
          <w:szCs w:val="24"/>
        </w:rPr>
        <w:t>.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医嘱耳穴贴压，取脾、胃、交感、神门、贲门等穴。</w:t>
      </w:r>
    </w:p>
    <w:p w:rsidR="000C4B69" w:rsidRPr="00AE0D4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lastRenderedPageBreak/>
        <w:t>6</w:t>
      </w:r>
      <w:r w:rsidRPr="00AE0D4B">
        <w:rPr>
          <w:rFonts w:ascii="宋体" w:cs="宋体"/>
          <w:sz w:val="24"/>
          <w:szCs w:val="24"/>
        </w:rPr>
        <w:t>.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医嘱药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熨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（中药封包）。</w:t>
      </w:r>
    </w:p>
    <w:p w:rsidR="000C4B69" w:rsidRPr="00AE0D4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t>7</w:t>
      </w:r>
      <w:r w:rsidRPr="00AE0D4B">
        <w:rPr>
          <w:rFonts w:ascii="宋体" w:cs="宋体"/>
          <w:sz w:val="24"/>
          <w:szCs w:val="24"/>
        </w:rPr>
        <w:t>.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医嘱艾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灸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，取中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、内关、足三里等穴。</w:t>
      </w:r>
    </w:p>
    <w:p w:rsidR="000C4B69" w:rsidRPr="00AE0D4B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 w:hint="eastAsia"/>
          <w:sz w:val="24"/>
          <w:szCs w:val="24"/>
        </w:rPr>
        <w:t>（二）胃脘疼痛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t>1.</w:t>
      </w:r>
      <w:r w:rsidRPr="00AE0D4B">
        <w:rPr>
          <w:rFonts w:ascii="宋体" w:hAnsi="宋体" w:cs="宋体" w:hint="eastAsia"/>
          <w:sz w:val="24"/>
          <w:szCs w:val="24"/>
        </w:rPr>
        <w:t>观察疼痛的部位、性质、程度、持续时间、诱发因素及伴随症状。出现疼痛加剧，冷汗、面色苍白时应立即报告医师</w:t>
      </w:r>
      <w:r w:rsidRPr="00AE4D49">
        <w:rPr>
          <w:rFonts w:ascii="宋体" w:hAnsi="宋体" w:cs="宋体" w:hint="eastAsia"/>
          <w:sz w:val="24"/>
          <w:szCs w:val="24"/>
        </w:rPr>
        <w:t>，采取应急处理措施。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2.</w:t>
      </w:r>
      <w:r w:rsidRPr="00AE4D49">
        <w:rPr>
          <w:rFonts w:ascii="宋体" w:hAnsi="宋体" w:cs="宋体" w:hint="eastAsia"/>
          <w:sz w:val="24"/>
          <w:szCs w:val="24"/>
        </w:rPr>
        <w:t>急性发作时宜卧床休息</w:t>
      </w:r>
      <w:r>
        <w:rPr>
          <w:rFonts w:ascii="宋体" w:hAnsi="宋体" w:cs="宋体" w:hint="eastAsia"/>
          <w:sz w:val="24"/>
          <w:szCs w:val="24"/>
        </w:rPr>
        <w:t>，</w:t>
      </w:r>
      <w:r w:rsidRPr="00AE4D49">
        <w:rPr>
          <w:rFonts w:ascii="宋体" w:hAnsi="宋体" w:cs="宋体" w:hint="eastAsia"/>
          <w:sz w:val="24"/>
          <w:szCs w:val="24"/>
        </w:rPr>
        <w:t>给予精神安慰；伴有呕血或便血时立即报告医师，指导患者暂禁饮食，避免活动及精神紧张。</w:t>
      </w:r>
    </w:p>
    <w:p w:rsidR="000C4B69" w:rsidRPr="00953AC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3</w:t>
      </w:r>
      <w:r w:rsidRPr="000D17FC">
        <w:rPr>
          <w:rFonts w:ascii="宋体" w:cs="宋体"/>
          <w:sz w:val="24"/>
          <w:szCs w:val="24"/>
        </w:rPr>
        <w:t>.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医嘱穴位贴敷，取中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、胃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、脾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、足三里、梁丘等穴。</w:t>
      </w:r>
    </w:p>
    <w:p w:rsidR="000C4B69" w:rsidRPr="00953AC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953ACB">
        <w:rPr>
          <w:rFonts w:ascii="宋体" w:hAnsi="宋体" w:cs="宋体"/>
          <w:sz w:val="24"/>
          <w:szCs w:val="24"/>
        </w:rPr>
        <w:t>4</w:t>
      </w:r>
      <w:r w:rsidRPr="00953ACB">
        <w:rPr>
          <w:rFonts w:ascii="宋体" w:cs="宋体"/>
          <w:sz w:val="24"/>
          <w:szCs w:val="24"/>
        </w:rPr>
        <w:t>.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医嘱穴位按摩，取中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、胃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、脾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、足三里、内关、梁丘等穴。</w:t>
      </w:r>
    </w:p>
    <w:p w:rsidR="000C4B69" w:rsidRPr="00953AC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953ACB">
        <w:rPr>
          <w:rFonts w:ascii="宋体" w:hAnsi="宋体" w:cs="宋体"/>
          <w:sz w:val="24"/>
          <w:szCs w:val="24"/>
        </w:rPr>
        <w:t>5</w:t>
      </w:r>
      <w:r w:rsidRPr="00953ACB">
        <w:rPr>
          <w:rFonts w:ascii="宋体" w:cs="宋体"/>
          <w:sz w:val="24"/>
          <w:szCs w:val="24"/>
        </w:rPr>
        <w:t>.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医嘱耳穴贴压，取脾、胃、交感、神门、内分泌等穴。</w:t>
      </w:r>
    </w:p>
    <w:p w:rsidR="000C4B69" w:rsidRPr="00953AC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953ACB">
        <w:rPr>
          <w:rFonts w:ascii="宋体" w:hAnsi="宋体" w:cs="宋体"/>
          <w:sz w:val="24"/>
          <w:szCs w:val="24"/>
        </w:rPr>
        <w:t>6</w:t>
      </w:r>
      <w:r w:rsidRPr="00953ACB">
        <w:rPr>
          <w:rFonts w:ascii="宋体" w:cs="宋体"/>
          <w:sz w:val="24"/>
          <w:szCs w:val="24"/>
        </w:rPr>
        <w:t>.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医嘱艾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灸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，取中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、内关、足三里等穴。</w:t>
      </w:r>
    </w:p>
    <w:p w:rsidR="000C4B69" w:rsidRPr="00953ACB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953ACB">
        <w:rPr>
          <w:rFonts w:ascii="宋体" w:hAnsi="宋体" w:cs="宋体"/>
          <w:sz w:val="24"/>
          <w:szCs w:val="24"/>
        </w:rPr>
        <w:t>7</w:t>
      </w:r>
      <w:r w:rsidRPr="00953ACB">
        <w:rPr>
          <w:rFonts w:ascii="宋体" w:cs="宋体"/>
          <w:sz w:val="24"/>
          <w:szCs w:val="24"/>
        </w:rPr>
        <w:t>.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医嘱药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熨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。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color w:val="FF0000"/>
          <w:sz w:val="24"/>
          <w:szCs w:val="24"/>
        </w:rPr>
      </w:pPr>
      <w:r w:rsidRPr="00953ACB">
        <w:rPr>
          <w:rFonts w:ascii="宋体" w:hAnsi="宋体" w:cs="宋体"/>
          <w:sz w:val="24"/>
          <w:szCs w:val="24"/>
        </w:rPr>
        <w:t>8</w:t>
      </w:r>
      <w:r w:rsidRPr="00953ACB">
        <w:rPr>
          <w:rFonts w:ascii="宋体" w:cs="宋体"/>
          <w:sz w:val="24"/>
          <w:szCs w:val="24"/>
        </w:rPr>
        <w:t>.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医嘱拔火罐，取足三里、脾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、胃</w:t>
      </w:r>
      <w:proofErr w:type="gramStart"/>
      <w:r w:rsidRPr="00953ACB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953ACB">
        <w:rPr>
          <w:rFonts w:ascii="宋体" w:hAnsi="宋体" w:cs="宋体" w:hint="eastAsia"/>
          <w:sz w:val="24"/>
          <w:szCs w:val="24"/>
        </w:rPr>
        <w:t>等穴。</w:t>
      </w:r>
    </w:p>
    <w:p w:rsidR="000C4B69" w:rsidRPr="006061C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6061C9">
        <w:rPr>
          <w:rFonts w:ascii="宋体" w:hAnsi="宋体" w:cs="宋体"/>
          <w:sz w:val="24"/>
          <w:szCs w:val="24"/>
        </w:rPr>
        <w:t>9</w:t>
      </w:r>
      <w:r w:rsidRPr="006061C9">
        <w:rPr>
          <w:rFonts w:ascii="宋体" w:cs="宋体"/>
          <w:sz w:val="24"/>
          <w:szCs w:val="24"/>
        </w:rPr>
        <w:t>.</w:t>
      </w:r>
      <w:proofErr w:type="gramStart"/>
      <w:r w:rsidRPr="006061C9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6061C9">
        <w:rPr>
          <w:rFonts w:ascii="宋体" w:hAnsi="宋体" w:cs="宋体" w:hint="eastAsia"/>
          <w:sz w:val="24"/>
          <w:szCs w:val="24"/>
        </w:rPr>
        <w:t>医嘱红外线照射，取中</w:t>
      </w:r>
      <w:proofErr w:type="gramStart"/>
      <w:r w:rsidRPr="006061C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6061C9">
        <w:rPr>
          <w:rFonts w:ascii="宋体" w:hAnsi="宋体" w:cs="宋体" w:hint="eastAsia"/>
          <w:sz w:val="24"/>
          <w:szCs w:val="24"/>
        </w:rPr>
        <w:t>、天枢、足三里等穴。或</w:t>
      </w:r>
      <w:proofErr w:type="gramStart"/>
      <w:r w:rsidRPr="006061C9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6061C9">
        <w:rPr>
          <w:rFonts w:ascii="宋体" w:hAnsi="宋体" w:cs="宋体" w:hint="eastAsia"/>
          <w:sz w:val="24"/>
          <w:szCs w:val="24"/>
        </w:rPr>
        <w:t>医嘱予荷叶</w:t>
      </w:r>
      <w:r>
        <w:rPr>
          <w:rFonts w:ascii="宋体" w:hAnsi="宋体" w:cs="宋体" w:hint="eastAsia"/>
          <w:sz w:val="24"/>
          <w:szCs w:val="24"/>
        </w:rPr>
        <w:t>药</w:t>
      </w:r>
      <w:proofErr w:type="gramStart"/>
      <w:r>
        <w:rPr>
          <w:rFonts w:ascii="宋体" w:hAnsi="宋体" w:cs="宋体" w:hint="eastAsia"/>
          <w:sz w:val="24"/>
          <w:szCs w:val="24"/>
        </w:rPr>
        <w:t>熨</w:t>
      </w:r>
      <w:proofErr w:type="gramEnd"/>
      <w:r>
        <w:rPr>
          <w:rFonts w:ascii="宋体" w:hAnsi="宋体" w:cs="宋体" w:hint="eastAsia"/>
          <w:sz w:val="24"/>
          <w:szCs w:val="24"/>
        </w:rPr>
        <w:t>（</w:t>
      </w:r>
      <w:r w:rsidRPr="006061C9">
        <w:rPr>
          <w:rFonts w:ascii="宋体" w:hAnsi="宋体" w:cs="宋体" w:hint="eastAsia"/>
          <w:sz w:val="24"/>
          <w:szCs w:val="24"/>
        </w:rPr>
        <w:t>中药封包</w:t>
      </w:r>
      <w:r>
        <w:rPr>
          <w:rFonts w:ascii="宋体" w:hAnsi="宋体" w:cs="宋体" w:hint="eastAsia"/>
          <w:sz w:val="24"/>
          <w:szCs w:val="24"/>
        </w:rPr>
        <w:t>）</w:t>
      </w:r>
      <w:proofErr w:type="gramStart"/>
      <w:r w:rsidRPr="006061C9">
        <w:rPr>
          <w:rFonts w:ascii="宋体" w:hAnsi="宋体" w:cs="宋体" w:hint="eastAsia"/>
          <w:sz w:val="24"/>
          <w:szCs w:val="24"/>
        </w:rPr>
        <w:t>胃脘部配以</w:t>
      </w:r>
      <w:proofErr w:type="gramEnd"/>
      <w:r w:rsidRPr="006061C9">
        <w:rPr>
          <w:rFonts w:ascii="宋体" w:hAnsi="宋体" w:cs="宋体" w:hint="eastAsia"/>
          <w:sz w:val="24"/>
          <w:szCs w:val="24"/>
        </w:rPr>
        <w:t>红外线照射。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（三）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腹胀满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1.</w:t>
      </w:r>
      <w:r w:rsidRPr="00AE4D49">
        <w:rPr>
          <w:rFonts w:ascii="宋体" w:hAnsi="宋体" w:cs="宋体" w:hint="eastAsia"/>
          <w:sz w:val="24"/>
          <w:szCs w:val="24"/>
        </w:rPr>
        <w:t>观察胀满的部位、性质、程度、时间、诱发因素及伴随症状。</w:t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2.</w:t>
      </w:r>
      <w:r w:rsidRPr="00AE4D49">
        <w:rPr>
          <w:rFonts w:ascii="宋体" w:hAnsi="宋体" w:cs="宋体" w:hint="eastAsia"/>
          <w:sz w:val="24"/>
          <w:szCs w:val="24"/>
        </w:rPr>
        <w:t>鼓励患者饭后半小时适当运动，如慢走，以不超过</w:t>
      </w:r>
      <w:r w:rsidRPr="00AE4D49">
        <w:rPr>
          <w:rFonts w:ascii="宋体" w:hAnsi="宋体" w:cs="宋体"/>
          <w:sz w:val="24"/>
          <w:szCs w:val="24"/>
        </w:rPr>
        <w:t>20</w:t>
      </w:r>
      <w:r w:rsidRPr="00AE4D49">
        <w:rPr>
          <w:rFonts w:ascii="宋体" w:hAnsi="宋体" w:cs="宋体" w:hint="eastAsia"/>
          <w:sz w:val="24"/>
          <w:szCs w:val="24"/>
        </w:rPr>
        <w:t>分钟为宜。保持大便通畅。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3</w:t>
      </w:r>
      <w:r w:rsidRPr="00AE4D49">
        <w:rPr>
          <w:rFonts w:ascii="宋体" w:cs="宋体"/>
          <w:sz w:val="24"/>
          <w:szCs w:val="24"/>
        </w:rPr>
        <w:t>.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医嘱穴位贴敷，取脾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、胃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俞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、天枢、中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等</w:t>
      </w:r>
      <w:r>
        <w:rPr>
          <w:rFonts w:ascii="宋体" w:hAnsi="宋体" w:cs="宋体" w:hint="eastAsia"/>
          <w:sz w:val="24"/>
          <w:szCs w:val="24"/>
        </w:rPr>
        <w:t>穴</w:t>
      </w:r>
      <w:r w:rsidRPr="00AE4D49">
        <w:rPr>
          <w:rFonts w:ascii="宋体" w:hAnsi="宋体" w:cs="宋体" w:hint="eastAsia"/>
          <w:sz w:val="24"/>
          <w:szCs w:val="24"/>
        </w:rPr>
        <w:t>。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4</w:t>
      </w:r>
      <w:r w:rsidRPr="00AE4D49">
        <w:rPr>
          <w:rFonts w:ascii="宋体" w:cs="宋体"/>
          <w:sz w:val="24"/>
          <w:szCs w:val="24"/>
        </w:rPr>
        <w:t>.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医嘱穴位注射</w:t>
      </w:r>
      <w:r>
        <w:rPr>
          <w:rFonts w:ascii="宋体" w:hAnsi="宋体" w:cs="宋体" w:hint="eastAsia"/>
          <w:sz w:val="24"/>
          <w:szCs w:val="24"/>
        </w:rPr>
        <w:t>，</w:t>
      </w:r>
      <w:r w:rsidRPr="00AE4D49">
        <w:rPr>
          <w:rFonts w:ascii="宋体" w:hAnsi="宋体" w:cs="宋体" w:hint="eastAsia"/>
          <w:sz w:val="24"/>
          <w:szCs w:val="24"/>
        </w:rPr>
        <w:t>取双侧足三里、合谷</w:t>
      </w:r>
      <w:r>
        <w:rPr>
          <w:rFonts w:ascii="宋体" w:hAnsi="宋体" w:cs="宋体" w:hint="eastAsia"/>
          <w:sz w:val="24"/>
          <w:szCs w:val="24"/>
        </w:rPr>
        <w:t>穴</w:t>
      </w:r>
      <w:r w:rsidRPr="00AE4D49">
        <w:rPr>
          <w:rFonts w:ascii="宋体" w:hAnsi="宋体" w:cs="宋体" w:hint="eastAsia"/>
          <w:sz w:val="24"/>
          <w:szCs w:val="24"/>
        </w:rPr>
        <w:t>。</w:t>
      </w:r>
    </w:p>
    <w:p w:rsidR="000C4B69" w:rsidRPr="00AE4D49" w:rsidRDefault="000C4B69" w:rsidP="000E40BD">
      <w:pPr>
        <w:shd w:val="clear" w:color="auto" w:fill="FFFFFF"/>
        <w:tabs>
          <w:tab w:val="left" w:pos="10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5</w:t>
      </w:r>
      <w:r w:rsidRPr="00AE4D49">
        <w:rPr>
          <w:rFonts w:ascii="宋体" w:cs="宋体"/>
          <w:sz w:val="24"/>
          <w:szCs w:val="24"/>
        </w:rPr>
        <w:t>.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医嘱艾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灸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，取中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脘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、天枢等</w:t>
      </w:r>
      <w:r>
        <w:rPr>
          <w:rFonts w:ascii="宋体" w:hAnsi="宋体" w:cs="宋体" w:hint="eastAsia"/>
          <w:sz w:val="24"/>
          <w:szCs w:val="24"/>
        </w:rPr>
        <w:t>穴</w:t>
      </w:r>
      <w:r w:rsidRPr="00AE4D49">
        <w:rPr>
          <w:rFonts w:ascii="宋体" w:hAnsi="宋体" w:cs="宋体" w:hint="eastAsia"/>
          <w:sz w:val="24"/>
          <w:szCs w:val="24"/>
        </w:rPr>
        <w:t>。</w:t>
      </w:r>
    </w:p>
    <w:p w:rsidR="000C4B69" w:rsidRPr="004050A1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黑体" w:eastAsia="黑体" w:hAnsi="宋体"/>
          <w:sz w:val="24"/>
          <w:szCs w:val="24"/>
        </w:rPr>
      </w:pPr>
      <w:r w:rsidRPr="004050A1">
        <w:rPr>
          <w:rFonts w:ascii="黑体" w:eastAsia="黑体" w:hAnsi="宋体" w:cs="黑体" w:hint="eastAsia"/>
          <w:sz w:val="24"/>
          <w:szCs w:val="24"/>
        </w:rPr>
        <w:t>三、中医特色治疗护理</w:t>
      </w:r>
    </w:p>
    <w:p w:rsidR="000C4B69" w:rsidRPr="00AE4D49" w:rsidRDefault="000C4B69" w:rsidP="000E40BD">
      <w:pPr>
        <w:tabs>
          <w:tab w:val="left" w:pos="3180"/>
        </w:tabs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（一）药物治疗</w:t>
      </w:r>
      <w:r>
        <w:rPr>
          <w:rFonts w:ascii="宋体"/>
          <w:sz w:val="24"/>
          <w:szCs w:val="24"/>
        </w:rPr>
        <w:tab/>
      </w:r>
    </w:p>
    <w:p w:rsidR="000C4B69" w:rsidRPr="00AE4D49" w:rsidRDefault="000C4B69" w:rsidP="000E40BD">
      <w:pPr>
        <w:shd w:val="clear" w:color="auto" w:fill="FFFFFF"/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lastRenderedPageBreak/>
        <w:t>1.</w:t>
      </w:r>
      <w:r w:rsidRPr="00AE4D49">
        <w:rPr>
          <w:rFonts w:ascii="宋体" w:hAnsi="宋体" w:cs="宋体" w:hint="eastAsia"/>
          <w:sz w:val="24"/>
          <w:szCs w:val="24"/>
        </w:rPr>
        <w:t>内服中药</w:t>
      </w:r>
    </w:p>
    <w:p w:rsidR="000C4B69" w:rsidRPr="006B0CBF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proofErr w:type="gramStart"/>
      <w:r w:rsidRPr="00AE4D49">
        <w:rPr>
          <w:rFonts w:ascii="宋体" w:hAnsi="宋体" w:cs="宋体" w:hint="eastAsia"/>
          <w:sz w:val="24"/>
          <w:szCs w:val="24"/>
        </w:rPr>
        <w:t>勿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空腹服药，服药前宜先进食少量易消化食物，如稀粥等，以减少药物对胃肠道刺激；呕吐严重者中药汤剂宜浓煎，少量频服。服药期间禁食辛辣刺激之品，以免影响药效（</w:t>
      </w:r>
      <w:r>
        <w:rPr>
          <w:rFonts w:ascii="宋体" w:hAnsi="宋体" w:cs="宋体" w:hint="eastAsia"/>
          <w:sz w:val="24"/>
          <w:szCs w:val="24"/>
        </w:rPr>
        <w:t>其他</w:t>
      </w:r>
      <w:r w:rsidRPr="00AE4D49">
        <w:rPr>
          <w:rFonts w:ascii="宋体" w:hAnsi="宋体" w:cs="宋体" w:hint="eastAsia"/>
          <w:sz w:val="24"/>
          <w:szCs w:val="24"/>
        </w:rPr>
        <w:t>详见附录</w:t>
      </w:r>
      <w:r w:rsidRPr="00AE4D49"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）</w:t>
      </w:r>
      <w:r w:rsidRPr="00AE4D49">
        <w:rPr>
          <w:rFonts w:ascii="宋体" w:hAnsi="宋体" w:cs="宋体" w:hint="eastAsia"/>
          <w:sz w:val="24"/>
          <w:szCs w:val="24"/>
        </w:rPr>
        <w:t>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2.</w:t>
      </w:r>
      <w:r w:rsidRPr="00AE4D49">
        <w:rPr>
          <w:rFonts w:ascii="宋体" w:hAnsi="宋体" w:cs="宋体" w:hint="eastAsia"/>
          <w:sz w:val="24"/>
          <w:szCs w:val="24"/>
        </w:rPr>
        <w:t>注射给药（详见附录</w:t>
      </w:r>
      <w:r w:rsidRPr="00AE4D49">
        <w:rPr>
          <w:rFonts w:ascii="宋体" w:hAnsi="宋体"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）。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（二）特色技术</w:t>
      </w:r>
    </w:p>
    <w:p w:rsidR="000C4B69" w:rsidRPr="000D17FC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1.</w:t>
      </w:r>
      <w:r w:rsidRPr="000D17FC">
        <w:rPr>
          <w:rFonts w:ascii="宋体" w:hAnsi="宋体" w:cs="宋体" w:hint="eastAsia"/>
          <w:sz w:val="24"/>
          <w:szCs w:val="24"/>
        </w:rPr>
        <w:t>穴位贴敷（详见附录</w:t>
      </w:r>
      <w:r w:rsidRPr="000D17FC">
        <w:rPr>
          <w:rFonts w:ascii="宋体" w:hAnsi="宋体" w:cs="宋体"/>
          <w:sz w:val="24"/>
          <w:szCs w:val="24"/>
        </w:rPr>
        <w:t>2</w:t>
      </w:r>
      <w:r w:rsidRPr="000D17FC">
        <w:rPr>
          <w:rFonts w:ascii="宋体" w:hAnsi="宋体" w:cs="宋体" w:hint="eastAsia"/>
          <w:sz w:val="24"/>
          <w:szCs w:val="24"/>
        </w:rPr>
        <w:t>）。</w:t>
      </w:r>
    </w:p>
    <w:p w:rsidR="000C4B69" w:rsidRPr="000D17FC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2.</w:t>
      </w:r>
      <w:r w:rsidRPr="000D17FC">
        <w:rPr>
          <w:rFonts w:ascii="宋体" w:hAnsi="宋体" w:cs="宋体" w:hint="eastAsia"/>
          <w:sz w:val="24"/>
          <w:szCs w:val="24"/>
        </w:rPr>
        <w:t>穴位注射（详见附录</w:t>
      </w:r>
      <w:r w:rsidRPr="000D17FC">
        <w:rPr>
          <w:rFonts w:ascii="宋体" w:hAnsi="宋体" w:cs="宋体"/>
          <w:sz w:val="24"/>
          <w:szCs w:val="24"/>
        </w:rPr>
        <w:t>2</w:t>
      </w:r>
      <w:r w:rsidRPr="000D17FC">
        <w:rPr>
          <w:rFonts w:ascii="宋体" w:hAnsi="宋体" w:cs="宋体" w:hint="eastAsia"/>
          <w:sz w:val="24"/>
          <w:szCs w:val="24"/>
        </w:rPr>
        <w:t>）。</w:t>
      </w:r>
    </w:p>
    <w:p w:rsidR="000C4B69" w:rsidRPr="000D17FC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3.</w:t>
      </w:r>
      <w:r w:rsidRPr="000D17FC">
        <w:rPr>
          <w:rFonts w:ascii="宋体" w:hAnsi="宋体" w:cs="宋体" w:hint="eastAsia"/>
          <w:sz w:val="24"/>
          <w:szCs w:val="24"/>
        </w:rPr>
        <w:t>艾</w:t>
      </w:r>
      <w:proofErr w:type="gramStart"/>
      <w:r w:rsidRPr="000D17FC">
        <w:rPr>
          <w:rFonts w:ascii="宋体" w:hAnsi="宋体" w:cs="宋体" w:hint="eastAsia"/>
          <w:sz w:val="24"/>
          <w:szCs w:val="24"/>
        </w:rPr>
        <w:t>灸</w:t>
      </w:r>
      <w:proofErr w:type="gramEnd"/>
      <w:r w:rsidRPr="000D17FC">
        <w:rPr>
          <w:rFonts w:ascii="宋体" w:hAnsi="宋体" w:cs="宋体" w:hint="eastAsia"/>
          <w:sz w:val="24"/>
          <w:szCs w:val="24"/>
        </w:rPr>
        <w:t>（详见附录</w:t>
      </w:r>
      <w:r w:rsidRPr="000D17FC">
        <w:rPr>
          <w:rFonts w:ascii="宋体" w:hAnsi="宋体" w:cs="宋体"/>
          <w:sz w:val="24"/>
          <w:szCs w:val="24"/>
        </w:rPr>
        <w:t>2</w:t>
      </w:r>
      <w:r w:rsidRPr="000D17FC">
        <w:rPr>
          <w:rFonts w:ascii="宋体" w:hAnsi="宋体" w:cs="宋体" w:hint="eastAsia"/>
          <w:sz w:val="24"/>
          <w:szCs w:val="24"/>
        </w:rPr>
        <w:t>）。</w:t>
      </w:r>
    </w:p>
    <w:p w:rsidR="000C4B69" w:rsidRPr="000D17FC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4.</w:t>
      </w:r>
      <w:r w:rsidRPr="000D17FC">
        <w:rPr>
          <w:rFonts w:ascii="宋体" w:hAnsi="宋体" w:cs="宋体" w:hint="eastAsia"/>
          <w:sz w:val="24"/>
          <w:szCs w:val="24"/>
        </w:rPr>
        <w:t>耳穴贴压（详见附录</w:t>
      </w:r>
      <w:r w:rsidRPr="000D17FC">
        <w:rPr>
          <w:rFonts w:ascii="宋体" w:hAnsi="宋体" w:cs="宋体"/>
          <w:sz w:val="24"/>
          <w:szCs w:val="24"/>
        </w:rPr>
        <w:t>2</w:t>
      </w:r>
      <w:r w:rsidRPr="000D17FC">
        <w:rPr>
          <w:rFonts w:ascii="宋体" w:hAnsi="宋体" w:cs="宋体" w:hint="eastAsia"/>
          <w:sz w:val="24"/>
          <w:szCs w:val="24"/>
        </w:rPr>
        <w:t>）。</w:t>
      </w:r>
    </w:p>
    <w:p w:rsidR="000C4B69" w:rsidRPr="000D17FC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0D17FC">
        <w:rPr>
          <w:rFonts w:ascii="宋体" w:hAnsi="宋体" w:cs="宋体"/>
          <w:sz w:val="24"/>
          <w:szCs w:val="24"/>
        </w:rPr>
        <w:t>5.</w:t>
      </w:r>
      <w:r w:rsidRPr="000D17FC">
        <w:rPr>
          <w:rFonts w:ascii="宋体" w:hAnsi="宋体" w:cs="宋体" w:hint="eastAsia"/>
          <w:sz w:val="24"/>
          <w:szCs w:val="24"/>
        </w:rPr>
        <w:t>穴位按摩（详见附录</w:t>
      </w:r>
      <w:r w:rsidRPr="000D17FC">
        <w:rPr>
          <w:rFonts w:ascii="宋体" w:hAnsi="宋体" w:cs="宋体"/>
          <w:sz w:val="24"/>
          <w:szCs w:val="24"/>
        </w:rPr>
        <w:t>2</w:t>
      </w:r>
      <w:r w:rsidRPr="000D17FC">
        <w:rPr>
          <w:rFonts w:ascii="宋体" w:hAnsi="宋体" w:cs="宋体" w:hint="eastAsia"/>
          <w:sz w:val="24"/>
          <w:szCs w:val="24"/>
        </w:rPr>
        <w:t>）。</w:t>
      </w:r>
    </w:p>
    <w:p w:rsidR="000C4B69" w:rsidRPr="00AE0D4B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t>6.</w:t>
      </w:r>
      <w:r w:rsidRPr="00AE0D4B">
        <w:rPr>
          <w:rFonts w:ascii="宋体" w:hAnsi="宋体" w:cs="宋体" w:hint="eastAsia"/>
          <w:sz w:val="24"/>
          <w:szCs w:val="24"/>
        </w:rPr>
        <w:t>药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熨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法（详见附录</w:t>
      </w:r>
      <w:r w:rsidRPr="00AE0D4B">
        <w:rPr>
          <w:rFonts w:ascii="宋体" w:hAnsi="宋体" w:cs="宋体"/>
          <w:sz w:val="24"/>
          <w:szCs w:val="24"/>
        </w:rPr>
        <w:t>2</w:t>
      </w:r>
      <w:r w:rsidRPr="00AE0D4B">
        <w:rPr>
          <w:rFonts w:ascii="宋体" w:hAnsi="宋体" w:cs="宋体" w:hint="eastAsia"/>
          <w:sz w:val="24"/>
          <w:szCs w:val="24"/>
        </w:rPr>
        <w:t>）。</w:t>
      </w:r>
    </w:p>
    <w:p w:rsidR="000C4B69" w:rsidRPr="00AE0D4B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t>7.</w:t>
      </w:r>
      <w:r w:rsidRPr="00AE0D4B">
        <w:rPr>
          <w:rFonts w:ascii="宋体" w:hAnsi="宋体" w:cs="宋体" w:hint="eastAsia"/>
          <w:sz w:val="24"/>
          <w:szCs w:val="24"/>
        </w:rPr>
        <w:t>拔火罐（详见附录</w:t>
      </w:r>
      <w:r w:rsidRPr="00AE0D4B">
        <w:rPr>
          <w:rFonts w:ascii="宋体" w:hAnsi="宋体" w:cs="宋体"/>
          <w:sz w:val="24"/>
          <w:szCs w:val="24"/>
        </w:rPr>
        <w:t>2</w:t>
      </w:r>
      <w:r w:rsidRPr="00AE0D4B">
        <w:rPr>
          <w:rFonts w:ascii="宋体" w:hAnsi="宋体" w:cs="宋体" w:hint="eastAsia"/>
          <w:sz w:val="24"/>
          <w:szCs w:val="24"/>
        </w:rPr>
        <w:t>）。</w:t>
      </w:r>
    </w:p>
    <w:p w:rsidR="000C4B69" w:rsidRPr="00AE0D4B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t>8</w:t>
      </w:r>
      <w:r w:rsidRPr="00AE0D4B">
        <w:rPr>
          <w:rFonts w:ascii="宋体" w:cs="宋体"/>
          <w:sz w:val="24"/>
          <w:szCs w:val="24"/>
        </w:rPr>
        <w:t>.</w:t>
      </w:r>
      <w:r w:rsidRPr="00AE0D4B">
        <w:rPr>
          <w:rFonts w:ascii="宋体" w:hAnsi="宋体" w:cs="宋体" w:hint="eastAsia"/>
          <w:sz w:val="24"/>
          <w:szCs w:val="24"/>
        </w:rPr>
        <w:t>药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熨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法（中药封包）：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遵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医嘱红外线治疗仪（</w:t>
      </w:r>
      <w:r w:rsidRPr="00AE0D4B">
        <w:rPr>
          <w:rFonts w:ascii="宋体" w:hAnsi="宋体" w:cs="宋体"/>
          <w:sz w:val="24"/>
          <w:szCs w:val="24"/>
        </w:rPr>
        <w:t>TDP</w:t>
      </w:r>
      <w:r w:rsidRPr="00AE0D4B">
        <w:rPr>
          <w:rFonts w:ascii="宋体" w:hAnsi="宋体" w:cs="宋体" w:hint="eastAsia"/>
          <w:sz w:val="24"/>
          <w:szCs w:val="24"/>
        </w:rPr>
        <w:t>）照射中药封包，提醒患者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勿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擅自调节温度。若患者自觉温度过高或不能耐受，将封包稍放松或在封包与患处之间垫布，操作完毕后，</w:t>
      </w:r>
      <w:proofErr w:type="gramStart"/>
      <w:r w:rsidRPr="00AE0D4B">
        <w:rPr>
          <w:rFonts w:ascii="宋体" w:hAnsi="宋体" w:cs="宋体" w:hint="eastAsia"/>
          <w:sz w:val="24"/>
          <w:szCs w:val="24"/>
        </w:rPr>
        <w:t>嘱</w:t>
      </w:r>
      <w:proofErr w:type="gramEnd"/>
      <w:r w:rsidRPr="00AE0D4B">
        <w:rPr>
          <w:rFonts w:ascii="宋体" w:hAnsi="宋体" w:cs="宋体" w:hint="eastAsia"/>
          <w:sz w:val="24"/>
          <w:szCs w:val="24"/>
        </w:rPr>
        <w:t>患者暂不吹风，记录中药封包的温度、部位、时间及患者感受等（其他详见附录</w:t>
      </w:r>
      <w:r w:rsidRPr="00AE0D4B">
        <w:rPr>
          <w:rFonts w:ascii="宋体" w:hAnsi="宋体" w:cs="宋体"/>
          <w:sz w:val="24"/>
          <w:szCs w:val="24"/>
        </w:rPr>
        <w:t>2</w:t>
      </w:r>
      <w:r w:rsidRPr="00AE0D4B">
        <w:rPr>
          <w:rFonts w:ascii="宋体" w:hAnsi="宋体" w:cs="宋体" w:hint="eastAsia"/>
          <w:sz w:val="24"/>
          <w:szCs w:val="24"/>
        </w:rPr>
        <w:t>）。</w:t>
      </w:r>
    </w:p>
    <w:p w:rsidR="000C4B69" w:rsidRPr="00AE0D4B" w:rsidRDefault="000C4B69" w:rsidP="000E40BD">
      <w:pPr>
        <w:spacing w:line="600" w:lineRule="exact"/>
        <w:ind w:firstLineChars="196" w:firstLine="470"/>
        <w:rPr>
          <w:rFonts w:ascii="宋体"/>
          <w:sz w:val="24"/>
          <w:szCs w:val="24"/>
        </w:rPr>
      </w:pPr>
      <w:r w:rsidRPr="00AE0D4B">
        <w:rPr>
          <w:rFonts w:ascii="宋体" w:hAnsi="宋体" w:cs="宋体"/>
          <w:sz w:val="24"/>
          <w:szCs w:val="24"/>
        </w:rPr>
        <w:t>9.</w:t>
      </w:r>
      <w:r w:rsidRPr="00AE0D4B">
        <w:rPr>
          <w:rFonts w:ascii="宋体" w:hAnsi="宋体" w:cs="宋体" w:hint="eastAsia"/>
          <w:sz w:val="24"/>
          <w:szCs w:val="24"/>
        </w:rPr>
        <w:t>红外线照射：开启红外线后</w:t>
      </w:r>
      <w:r w:rsidRPr="00AE0D4B">
        <w:rPr>
          <w:rFonts w:ascii="宋体" w:hAnsi="宋体" w:cs="宋体"/>
          <w:sz w:val="24"/>
          <w:szCs w:val="24"/>
        </w:rPr>
        <w:t>3</w:t>
      </w:r>
      <w:r w:rsidRPr="00AE0D4B">
        <w:rPr>
          <w:rFonts w:ascii="宋体" w:hAnsi="宋体" w:cs="宋体" w:hint="eastAsia"/>
          <w:sz w:val="24"/>
          <w:szCs w:val="24"/>
        </w:rPr>
        <w:t>～</w:t>
      </w:r>
      <w:r w:rsidRPr="00AE0D4B">
        <w:rPr>
          <w:rFonts w:ascii="宋体" w:hAnsi="宋体" w:cs="宋体"/>
          <w:sz w:val="24"/>
          <w:szCs w:val="24"/>
        </w:rPr>
        <w:t>5</w:t>
      </w:r>
      <w:r w:rsidRPr="00AE0D4B">
        <w:rPr>
          <w:rFonts w:ascii="宋体" w:hAnsi="宋体" w:cs="宋体" w:hint="eastAsia"/>
          <w:sz w:val="24"/>
          <w:szCs w:val="24"/>
        </w:rPr>
        <w:t>分钟，询问患者的温热感是否适宜。照射过程中询问局部有无灼痛感，及时调整距离，防止灼伤，治疗结束时，将照射部位的汗液擦干，观察局部皮肤有无异常，于室内休息</w:t>
      </w:r>
      <w:r w:rsidRPr="00AE0D4B">
        <w:rPr>
          <w:rFonts w:ascii="宋体" w:hAnsi="宋体" w:cs="宋体"/>
          <w:sz w:val="24"/>
          <w:szCs w:val="24"/>
        </w:rPr>
        <w:t>15</w:t>
      </w:r>
      <w:r w:rsidRPr="00AE0D4B">
        <w:rPr>
          <w:rFonts w:ascii="宋体" w:hAnsi="宋体" w:cs="宋体" w:hint="eastAsia"/>
          <w:sz w:val="24"/>
          <w:szCs w:val="24"/>
        </w:rPr>
        <w:t>分钟后方可外出。</w:t>
      </w:r>
    </w:p>
    <w:p w:rsidR="000C4B69" w:rsidRPr="00E0552B" w:rsidRDefault="000C4B69" w:rsidP="000E40BD">
      <w:pPr>
        <w:spacing w:line="600" w:lineRule="exact"/>
        <w:ind w:firstLineChars="200" w:firstLine="480"/>
        <w:rPr>
          <w:rFonts w:ascii="黑体" w:eastAsia="黑体" w:hAnsi="宋体"/>
          <w:sz w:val="24"/>
          <w:szCs w:val="24"/>
        </w:rPr>
      </w:pPr>
      <w:r w:rsidRPr="00E0552B">
        <w:rPr>
          <w:rFonts w:ascii="黑体" w:eastAsia="黑体" w:hAnsi="宋体" w:cs="黑体" w:hint="eastAsia"/>
          <w:sz w:val="24"/>
          <w:szCs w:val="24"/>
        </w:rPr>
        <w:t>四、健康指导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（一）生活起居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1</w:t>
      </w:r>
      <w:r w:rsidRPr="00AE4D49">
        <w:rPr>
          <w:rFonts w:ascii="宋体" w:cs="宋体"/>
          <w:sz w:val="24"/>
          <w:szCs w:val="24"/>
        </w:rPr>
        <w:t>.</w:t>
      </w:r>
      <w:r w:rsidRPr="00AE4D49">
        <w:rPr>
          <w:rFonts w:ascii="宋体" w:hAnsi="宋体" w:cs="宋体" w:hint="eastAsia"/>
          <w:sz w:val="24"/>
          <w:szCs w:val="24"/>
        </w:rPr>
        <w:t>急性发作时宜卧床休息，保证睡眠。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2</w:t>
      </w:r>
      <w:r w:rsidRPr="00AE4D49">
        <w:rPr>
          <w:rFonts w:ascii="宋体" w:cs="宋体"/>
          <w:sz w:val="24"/>
          <w:szCs w:val="24"/>
        </w:rPr>
        <w:t>.</w:t>
      </w:r>
      <w:r w:rsidRPr="00AE4D49">
        <w:rPr>
          <w:rFonts w:ascii="宋体" w:hAnsi="宋体" w:cs="宋体" w:hint="eastAsia"/>
          <w:sz w:val="24"/>
          <w:szCs w:val="24"/>
        </w:rPr>
        <w:t>保持口腔清洁，呕吐后及时用温水漱口。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lastRenderedPageBreak/>
        <w:t>3</w:t>
      </w:r>
      <w:r w:rsidRPr="00AE4D49">
        <w:rPr>
          <w:rFonts w:ascii="宋体" w:cs="宋体"/>
          <w:sz w:val="24"/>
          <w:szCs w:val="24"/>
        </w:rPr>
        <w:t>.</w:t>
      </w:r>
      <w:r w:rsidRPr="00AE4D49">
        <w:rPr>
          <w:rFonts w:ascii="宋体" w:hAnsi="宋体" w:cs="宋体" w:hint="eastAsia"/>
          <w:sz w:val="24"/>
          <w:szCs w:val="24"/>
        </w:rPr>
        <w:t>指导患者注意保暖，避免腹部受凉，根据气候变化及时增减衣服。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（二）饮食指导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1.</w:t>
      </w:r>
      <w:r w:rsidRPr="00AE4D49">
        <w:rPr>
          <w:rFonts w:ascii="宋体" w:hAnsi="宋体" w:cs="宋体" w:hint="eastAsia"/>
          <w:sz w:val="24"/>
          <w:szCs w:val="24"/>
        </w:rPr>
        <w:t>饮食伤胃证：宜食消食导滞的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，如山楂、炒麦芽、陈皮、萝卜等。忌油腻、炙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煿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，如肥肉、烤肉、炸油条等。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2.</w:t>
      </w:r>
      <w:r w:rsidRPr="00AE4D49">
        <w:rPr>
          <w:rFonts w:ascii="宋体" w:hAnsi="宋体" w:cs="宋体" w:hint="eastAsia"/>
          <w:sz w:val="24"/>
          <w:szCs w:val="24"/>
        </w:rPr>
        <w:t>风寒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袭胃证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：宜食温中散寒的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，如生姜、茴香、苏叶、葱白</w:t>
      </w:r>
      <w:r>
        <w:rPr>
          <w:rFonts w:ascii="宋体" w:hAnsi="宋体" w:cs="宋体" w:hint="eastAsia"/>
          <w:sz w:val="24"/>
          <w:szCs w:val="24"/>
        </w:rPr>
        <w:t>等。忌寒凉之品，如</w:t>
      </w:r>
      <w:r w:rsidRPr="00AE4D49">
        <w:rPr>
          <w:rFonts w:ascii="宋体" w:hAnsi="宋体" w:cs="宋体" w:hint="eastAsia"/>
          <w:sz w:val="24"/>
          <w:szCs w:val="24"/>
        </w:rPr>
        <w:t>鸭肉、螃蟹、香蕉等。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3.</w:t>
      </w:r>
      <w:r w:rsidRPr="00AE4D49">
        <w:rPr>
          <w:rFonts w:ascii="宋体" w:hAnsi="宋体" w:cs="宋体" w:hint="eastAsia"/>
          <w:sz w:val="24"/>
          <w:szCs w:val="24"/>
        </w:rPr>
        <w:t>暑湿伤胃证：宜食清暑化湿的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，如赤小豆、紫苏叶、荷叶、藿香、白扁豆等。忌食助湿</w:t>
      </w:r>
      <w:r>
        <w:rPr>
          <w:rFonts w:ascii="宋体" w:hAnsi="宋体" w:cs="宋体" w:hint="eastAsia"/>
          <w:sz w:val="24"/>
          <w:szCs w:val="24"/>
        </w:rPr>
        <w:t>化热的食品，如</w:t>
      </w:r>
      <w:r w:rsidRPr="00AE4D49">
        <w:rPr>
          <w:rFonts w:ascii="宋体" w:hAnsi="宋体" w:cs="宋体" w:hint="eastAsia"/>
          <w:sz w:val="24"/>
          <w:szCs w:val="24"/>
        </w:rPr>
        <w:t>羊肉、狗肉及煎熏烤炸之品。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4.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浊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毒犯胃证：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宜食化浊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解毒的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如苇根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、</w:t>
      </w:r>
      <w:r>
        <w:rPr>
          <w:rFonts w:ascii="宋体" w:hAnsi="宋体" w:cs="宋体" w:hint="eastAsia"/>
          <w:sz w:val="24"/>
          <w:szCs w:val="24"/>
        </w:rPr>
        <w:t>荸荠、竹茹、绿豆、冬瓜、苦瓜等。忌食火热之品，如</w:t>
      </w:r>
      <w:r w:rsidRPr="00AE4D49">
        <w:rPr>
          <w:rFonts w:ascii="宋体" w:hAnsi="宋体" w:cs="宋体" w:hint="eastAsia"/>
          <w:sz w:val="24"/>
          <w:szCs w:val="24"/>
        </w:rPr>
        <w:t>桂圆、羊肉、狗肉、驴肉、辣椒、韭菜、油炸食物等。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5.</w:t>
      </w:r>
      <w:r w:rsidRPr="00AE4D49">
        <w:rPr>
          <w:rFonts w:ascii="宋体" w:hAnsi="宋体" w:cs="宋体" w:hint="eastAsia"/>
          <w:sz w:val="24"/>
          <w:szCs w:val="24"/>
        </w:rPr>
        <w:t>脾胃虚弱证：宜食健脾养胃的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，如白扁豆、莲子肉、芡实、茯苓、山药、</w:t>
      </w:r>
      <w:r>
        <w:rPr>
          <w:rFonts w:ascii="宋体" w:hAnsi="宋体" w:cs="宋体" w:hint="eastAsia"/>
          <w:sz w:val="24"/>
          <w:szCs w:val="24"/>
        </w:rPr>
        <w:t>薏苡仁</w:t>
      </w:r>
      <w:r w:rsidRPr="00AE4D49">
        <w:rPr>
          <w:rFonts w:ascii="宋体" w:hAnsi="宋体" w:cs="宋体" w:hint="eastAsia"/>
          <w:sz w:val="24"/>
          <w:szCs w:val="24"/>
        </w:rPr>
        <w:t>等。</w:t>
      </w:r>
      <w:proofErr w:type="gramStart"/>
      <w:r w:rsidRPr="00AE4D49">
        <w:rPr>
          <w:rFonts w:ascii="宋体" w:hAnsi="宋体" w:cs="宋体" w:hint="eastAsia"/>
          <w:sz w:val="24"/>
          <w:szCs w:val="24"/>
        </w:rPr>
        <w:t>忌食易</w:t>
      </w:r>
      <w:proofErr w:type="gramEnd"/>
      <w:r w:rsidRPr="00AE4D49">
        <w:rPr>
          <w:rFonts w:ascii="宋体" w:hAnsi="宋体" w:cs="宋体" w:hint="eastAsia"/>
          <w:sz w:val="24"/>
          <w:szCs w:val="24"/>
        </w:rPr>
        <w:t>损伤脾胃的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，如咖啡、韭菜、辣椒、酒类等。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6.</w:t>
      </w:r>
      <w:r w:rsidRPr="00AE4D49">
        <w:rPr>
          <w:rFonts w:ascii="宋体" w:hAnsi="宋体" w:cs="宋体" w:hint="eastAsia"/>
          <w:sz w:val="24"/>
          <w:szCs w:val="24"/>
        </w:rPr>
        <w:t>湿浊中阻证：宜食利湿化浊的</w:t>
      </w:r>
      <w:r>
        <w:rPr>
          <w:rFonts w:ascii="宋体" w:hAnsi="宋体" w:cs="宋体" w:hint="eastAsia"/>
          <w:sz w:val="24"/>
          <w:szCs w:val="24"/>
        </w:rPr>
        <w:t>食品</w:t>
      </w:r>
      <w:r w:rsidRPr="00AE4D49">
        <w:rPr>
          <w:rFonts w:ascii="宋体" w:hAnsi="宋体" w:cs="宋体" w:hint="eastAsia"/>
          <w:sz w:val="24"/>
          <w:szCs w:val="24"/>
        </w:rPr>
        <w:t>，如砂仁、白豆蔻、红豆、荷叶、</w:t>
      </w:r>
      <w:r>
        <w:rPr>
          <w:rFonts w:ascii="宋体" w:hAnsi="宋体" w:cs="宋体" w:hint="eastAsia"/>
          <w:sz w:val="24"/>
          <w:szCs w:val="24"/>
        </w:rPr>
        <w:t>薏苡仁</w:t>
      </w:r>
      <w:r w:rsidRPr="00AE4D49">
        <w:rPr>
          <w:rFonts w:ascii="宋体" w:hAnsi="宋体" w:cs="宋体" w:hint="eastAsia"/>
          <w:sz w:val="24"/>
          <w:szCs w:val="24"/>
        </w:rPr>
        <w:t>等。忌油炸食物、羊肉、狗肉、辣椒、酒类等助火之品。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7.</w:t>
      </w:r>
      <w:r w:rsidRPr="00AE4D49">
        <w:rPr>
          <w:rFonts w:ascii="宋体" w:hAnsi="宋体" w:cs="宋体" w:hint="eastAsia"/>
          <w:sz w:val="24"/>
          <w:szCs w:val="24"/>
        </w:rPr>
        <w:t>呕吐严重者</w:t>
      </w:r>
      <w:r w:rsidRPr="00AE4D49">
        <w:rPr>
          <w:rFonts w:ascii="宋体" w:hAnsi="宋体" w:cs="宋体"/>
          <w:sz w:val="24"/>
          <w:szCs w:val="24"/>
        </w:rPr>
        <w:t>4</w:t>
      </w:r>
      <w:r w:rsidRPr="000A3ACF">
        <w:rPr>
          <w:rFonts w:ascii="宋体" w:hAnsi="宋体" w:cs="宋体" w:hint="eastAsia"/>
          <w:color w:val="000000"/>
          <w:sz w:val="24"/>
          <w:szCs w:val="24"/>
        </w:rPr>
        <w:t>～</w:t>
      </w:r>
      <w:r w:rsidRPr="00AE4D49">
        <w:rPr>
          <w:rFonts w:ascii="宋体" w:hAnsi="宋体" w:cs="宋体"/>
          <w:sz w:val="24"/>
          <w:szCs w:val="24"/>
        </w:rPr>
        <w:t>6</w:t>
      </w:r>
      <w:r w:rsidRPr="00AE4D49">
        <w:rPr>
          <w:rFonts w:ascii="宋体" w:hAnsi="宋体" w:cs="宋体" w:hint="eastAsia"/>
          <w:sz w:val="24"/>
          <w:szCs w:val="24"/>
        </w:rPr>
        <w:t>小时应禁食。呕吐停止后应遵循流食</w:t>
      </w:r>
      <w:r w:rsidRPr="00AE4D49">
        <w:rPr>
          <w:rFonts w:ascii="宋体" w:hAnsi="宋体" w:cs="宋体"/>
          <w:sz w:val="24"/>
          <w:szCs w:val="24"/>
        </w:rPr>
        <w:t>—</w:t>
      </w:r>
      <w:r w:rsidRPr="00AE4D49">
        <w:rPr>
          <w:rFonts w:ascii="宋体" w:hAnsi="宋体" w:cs="宋体" w:hint="eastAsia"/>
          <w:sz w:val="24"/>
          <w:szCs w:val="24"/>
        </w:rPr>
        <w:t>半流食</w:t>
      </w:r>
      <w:r w:rsidRPr="00AE4D49">
        <w:rPr>
          <w:rFonts w:ascii="宋体" w:hAnsi="宋体" w:cs="宋体"/>
          <w:sz w:val="24"/>
          <w:szCs w:val="24"/>
        </w:rPr>
        <w:t>—</w:t>
      </w:r>
      <w:r w:rsidRPr="00AE4D49">
        <w:rPr>
          <w:rFonts w:ascii="宋体" w:hAnsi="宋体" w:cs="宋体" w:hint="eastAsia"/>
          <w:sz w:val="24"/>
          <w:szCs w:val="24"/>
        </w:rPr>
        <w:t>软食</w:t>
      </w:r>
      <w:r w:rsidRPr="00AE4D49">
        <w:rPr>
          <w:rFonts w:ascii="宋体" w:hAnsi="宋体" w:cs="宋体"/>
          <w:sz w:val="24"/>
          <w:szCs w:val="24"/>
        </w:rPr>
        <w:t>—</w:t>
      </w:r>
      <w:r w:rsidRPr="00AE4D49">
        <w:rPr>
          <w:rFonts w:ascii="宋体" w:hAnsi="宋体" w:cs="宋体" w:hint="eastAsia"/>
          <w:sz w:val="24"/>
          <w:szCs w:val="24"/>
        </w:rPr>
        <w:t>普食的原则。少食多餐、细嚼慢咽。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（三）情志调理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1.</w:t>
      </w:r>
      <w:r w:rsidRPr="00AE4D49">
        <w:rPr>
          <w:rFonts w:ascii="宋体" w:hAnsi="宋体" w:cs="宋体" w:hint="eastAsia"/>
          <w:sz w:val="24"/>
          <w:szCs w:val="24"/>
        </w:rPr>
        <w:t>采用移情相制疗法，转移其注意力。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2.</w:t>
      </w:r>
      <w:r w:rsidRPr="00AE4D49">
        <w:rPr>
          <w:rFonts w:ascii="宋体" w:hAnsi="宋体" w:cs="宋体" w:hint="eastAsia"/>
          <w:sz w:val="24"/>
          <w:szCs w:val="24"/>
        </w:rPr>
        <w:t>鼓励家属多陪伴患者，给予患者心理支持。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/>
          <w:sz w:val="24"/>
          <w:szCs w:val="24"/>
        </w:rPr>
        <w:t>3.</w:t>
      </w:r>
      <w:r w:rsidRPr="00AE4D49">
        <w:rPr>
          <w:rFonts w:ascii="宋体" w:hAnsi="宋体" w:cs="宋体" w:hint="eastAsia"/>
          <w:sz w:val="24"/>
          <w:szCs w:val="24"/>
        </w:rPr>
        <w:t>鼓励病友间多沟通交流疾病防治经验。</w:t>
      </w:r>
    </w:p>
    <w:p w:rsidR="000C4B69" w:rsidRPr="00025435" w:rsidRDefault="000C4B69" w:rsidP="000E40BD">
      <w:pPr>
        <w:spacing w:line="600" w:lineRule="exact"/>
        <w:ind w:firstLineChars="200" w:firstLine="480"/>
        <w:rPr>
          <w:rFonts w:ascii="黑体" w:eastAsia="黑体" w:hAnsi="宋体"/>
          <w:sz w:val="24"/>
          <w:szCs w:val="24"/>
        </w:rPr>
      </w:pPr>
      <w:r w:rsidRPr="00025435">
        <w:rPr>
          <w:rFonts w:ascii="黑体" w:eastAsia="黑体" w:hAnsi="宋体" w:cs="黑体" w:hint="eastAsia"/>
          <w:sz w:val="24"/>
          <w:szCs w:val="24"/>
        </w:rPr>
        <w:t>五、护理效果评价</w:t>
      </w:r>
    </w:p>
    <w:p w:rsidR="000C4B69" w:rsidRPr="00AE4D49" w:rsidRDefault="000C4B69" w:rsidP="000E40BD">
      <w:pPr>
        <w:spacing w:line="600" w:lineRule="exact"/>
        <w:ind w:firstLineChars="200" w:firstLine="480"/>
        <w:rPr>
          <w:rFonts w:ascii="宋体"/>
          <w:sz w:val="24"/>
          <w:szCs w:val="24"/>
        </w:rPr>
      </w:pPr>
      <w:r w:rsidRPr="00AE4D49">
        <w:rPr>
          <w:rFonts w:ascii="宋体" w:hAnsi="宋体" w:cs="宋体" w:hint="eastAsia"/>
          <w:sz w:val="24"/>
          <w:szCs w:val="24"/>
        </w:rPr>
        <w:t>附：呕吐（急性胃炎）中医护理效果评价表</w:t>
      </w:r>
    </w:p>
    <w:p w:rsidR="000C4B69" w:rsidRDefault="000C4B69" w:rsidP="001A07DF">
      <w:pPr>
        <w:widowControl/>
        <w:jc w:val="left"/>
        <w:rPr>
          <w:rFonts w:ascii="宋体"/>
          <w:color w:val="0000FF"/>
          <w:sz w:val="28"/>
          <w:szCs w:val="28"/>
        </w:rPr>
        <w:sectPr w:rsidR="000C4B69" w:rsidSect="000E40BD">
          <w:headerReference w:type="default" r:id="rId7"/>
          <w:pgSz w:w="11906" w:h="16838"/>
          <w:pgMar w:top="1276" w:right="1797" w:bottom="1135" w:left="1797" w:header="851" w:footer="992" w:gutter="0"/>
          <w:cols w:space="720"/>
        </w:sectPr>
      </w:pPr>
    </w:p>
    <w:p w:rsidR="000C4B69" w:rsidRPr="00196A01" w:rsidRDefault="000C4B69" w:rsidP="001A07DF">
      <w:pPr>
        <w:jc w:val="center"/>
        <w:rPr>
          <w:sz w:val="36"/>
          <w:szCs w:val="36"/>
        </w:rPr>
      </w:pPr>
      <w:bookmarkStart w:id="1" w:name="_Toc356395206"/>
      <w:bookmarkStart w:id="2" w:name="_Toc354391969"/>
      <w:bookmarkStart w:id="3" w:name="_Toc354391638"/>
      <w:r w:rsidRPr="00196A01">
        <w:rPr>
          <w:rFonts w:ascii="方正小标宋简体" w:eastAsia="方正小标宋简体" w:cs="方正小标宋简体" w:hint="eastAsia"/>
          <w:sz w:val="36"/>
          <w:szCs w:val="36"/>
        </w:rPr>
        <w:lastRenderedPageBreak/>
        <w:t>呕吐（急性胃炎）中医护理效果评价表</w:t>
      </w:r>
      <w:bookmarkEnd w:id="1"/>
      <w:bookmarkEnd w:id="2"/>
      <w:bookmarkEnd w:id="3"/>
    </w:p>
    <w:p w:rsidR="000C4B69" w:rsidRDefault="000C4B69" w:rsidP="00196A01">
      <w:pPr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医院：</w:t>
      </w:r>
      <w:r>
        <w:rPr>
          <w:rFonts w:ascii="宋体" w:hAnsi="宋体" w:cs="宋体"/>
          <w:sz w:val="24"/>
          <w:szCs w:val="24"/>
        </w:rPr>
        <w:t xml:space="preserve">                </w:t>
      </w:r>
      <w:r>
        <w:rPr>
          <w:rFonts w:ascii="宋体" w:hAnsi="宋体" w:cs="宋体" w:hint="eastAsia"/>
          <w:sz w:val="24"/>
          <w:szCs w:val="24"/>
        </w:rPr>
        <w:t>科室：</w:t>
      </w:r>
      <w:r>
        <w:rPr>
          <w:rFonts w:ascii="宋体" w:hAnsi="宋体" w:cs="宋体"/>
          <w:sz w:val="24"/>
          <w:szCs w:val="24"/>
        </w:rPr>
        <w:t xml:space="preserve">       </w:t>
      </w:r>
      <w:r w:rsidRPr="005F60EA">
        <w:rPr>
          <w:rFonts w:ascii="宋体" w:hAnsi="宋体" w:cs="宋体"/>
          <w:sz w:val="24"/>
          <w:szCs w:val="24"/>
        </w:rPr>
        <w:t xml:space="preserve">  </w:t>
      </w:r>
      <w:r>
        <w:rPr>
          <w:rFonts w:ascii="宋体" w:hAnsi="宋体" w:cs="宋体"/>
          <w:sz w:val="24"/>
          <w:szCs w:val="24"/>
        </w:rPr>
        <w:t xml:space="preserve">  </w:t>
      </w:r>
      <w:r w:rsidRPr="005F60EA">
        <w:rPr>
          <w:rFonts w:ascii="宋体" w:hAnsi="宋体" w:cs="宋体" w:hint="eastAsia"/>
          <w:sz w:val="24"/>
          <w:szCs w:val="24"/>
        </w:rPr>
        <w:t>入院日期：</w:t>
      </w:r>
      <w:r w:rsidRPr="00427193">
        <w:rPr>
          <w:rFonts w:ascii="宋体" w:hAnsi="宋体" w:cs="宋体"/>
          <w:sz w:val="24"/>
          <w:szCs w:val="24"/>
        </w:rPr>
        <w:t xml:space="preserve">         </w:t>
      </w:r>
      <w:r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 w:hint="eastAsia"/>
          <w:sz w:val="24"/>
          <w:szCs w:val="24"/>
        </w:rPr>
        <w:t>出院日期：</w:t>
      </w:r>
      <w:r w:rsidRPr="00427193">
        <w:rPr>
          <w:rFonts w:ascii="宋体" w:hAnsi="宋体" w:cs="宋体"/>
          <w:sz w:val="24"/>
          <w:szCs w:val="24"/>
        </w:rPr>
        <w:t xml:space="preserve">  </w:t>
      </w:r>
      <w:r>
        <w:rPr>
          <w:rFonts w:ascii="宋体" w:hAnsi="宋体" w:cs="宋体"/>
          <w:sz w:val="24"/>
          <w:szCs w:val="24"/>
        </w:rPr>
        <w:t xml:space="preserve">      </w:t>
      </w:r>
      <w:r w:rsidRPr="00427193"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ascii="宋体" w:hAnsi="宋体" w:cs="宋体" w:hint="eastAsia"/>
          <w:sz w:val="24"/>
          <w:szCs w:val="24"/>
        </w:rPr>
        <w:t>住院天数：</w:t>
      </w:r>
      <w:r w:rsidRPr="00427193">
        <w:rPr>
          <w:rFonts w:ascii="宋体" w:hAnsi="宋体" w:cs="宋体"/>
          <w:sz w:val="24"/>
          <w:szCs w:val="24"/>
        </w:rPr>
        <w:t xml:space="preserve">         </w:t>
      </w:r>
    </w:p>
    <w:p w:rsidR="000C4B69" w:rsidRDefault="000C4B69" w:rsidP="00196A01">
      <w:pPr>
        <w:rPr>
          <w:rFonts w:ascii="宋体"/>
          <w:sz w:val="24"/>
          <w:szCs w:val="24"/>
        </w:rPr>
      </w:pPr>
      <w:r w:rsidRPr="005F60EA">
        <w:rPr>
          <w:rFonts w:ascii="宋体" w:hAnsi="宋体" w:cs="宋体" w:hint="eastAsia"/>
          <w:sz w:val="24"/>
          <w:szCs w:val="24"/>
        </w:rPr>
        <w:t>患者姓名：</w:t>
      </w:r>
      <w:r w:rsidRPr="005F60EA">
        <w:rPr>
          <w:rFonts w:ascii="宋体" w:hAnsi="宋体" w:cs="宋体"/>
          <w:sz w:val="24"/>
          <w:szCs w:val="24"/>
        </w:rPr>
        <w:t xml:space="preserve">    </w:t>
      </w:r>
      <w:r>
        <w:rPr>
          <w:rFonts w:ascii="宋体" w:hAnsi="宋体" w:cs="宋体"/>
          <w:sz w:val="24"/>
          <w:szCs w:val="24"/>
        </w:rPr>
        <w:t xml:space="preserve">     </w:t>
      </w:r>
      <w:r w:rsidRPr="005F60EA">
        <w:rPr>
          <w:rFonts w:ascii="宋体" w:hAnsi="宋体" w:cs="宋体"/>
          <w:sz w:val="24"/>
          <w:szCs w:val="24"/>
        </w:rPr>
        <w:t xml:space="preserve">   </w:t>
      </w:r>
      <w:r w:rsidRPr="005F60EA">
        <w:rPr>
          <w:rFonts w:ascii="宋体" w:hAnsi="宋体" w:cs="宋体" w:hint="eastAsia"/>
          <w:sz w:val="24"/>
          <w:szCs w:val="24"/>
        </w:rPr>
        <w:t>性别：</w:t>
      </w:r>
      <w:r w:rsidRPr="005F60EA"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/>
          <w:sz w:val="24"/>
          <w:szCs w:val="24"/>
        </w:rPr>
        <w:t xml:space="preserve">     </w:t>
      </w:r>
      <w:r w:rsidRPr="005F60EA">
        <w:rPr>
          <w:rFonts w:ascii="宋体" w:hAnsi="宋体" w:cs="宋体" w:hint="eastAsia"/>
          <w:sz w:val="24"/>
          <w:szCs w:val="24"/>
        </w:rPr>
        <w:t>年龄：</w:t>
      </w:r>
      <w:r w:rsidRPr="005F60EA"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</w:t>
      </w:r>
      <w:r w:rsidRPr="005F60EA">
        <w:rPr>
          <w:rFonts w:ascii="宋体" w:hAnsi="宋体" w:cs="宋体"/>
          <w:sz w:val="24"/>
          <w:szCs w:val="24"/>
        </w:rPr>
        <w:t xml:space="preserve">   ID</w:t>
      </w:r>
      <w:r w:rsidRPr="005F60EA">
        <w:rPr>
          <w:rFonts w:ascii="宋体" w:hAnsi="宋体" w:cs="宋体" w:hint="eastAsia"/>
          <w:sz w:val="24"/>
          <w:szCs w:val="24"/>
        </w:rPr>
        <w:t>：</w:t>
      </w:r>
      <w:r w:rsidRPr="005F60EA"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/>
          <w:sz w:val="24"/>
          <w:szCs w:val="24"/>
        </w:rPr>
        <w:t xml:space="preserve">    </w:t>
      </w:r>
      <w:r w:rsidRPr="005F60EA">
        <w:rPr>
          <w:rFonts w:ascii="宋体" w:hAnsi="宋体" w:cs="宋体"/>
          <w:sz w:val="24"/>
          <w:szCs w:val="24"/>
        </w:rPr>
        <w:t xml:space="preserve">  </w:t>
      </w:r>
      <w:r w:rsidRPr="005F60EA">
        <w:rPr>
          <w:rFonts w:ascii="宋体" w:hAnsi="宋体" w:cs="宋体" w:hint="eastAsia"/>
          <w:sz w:val="24"/>
          <w:szCs w:val="24"/>
        </w:rPr>
        <w:t>文化程度：</w:t>
      </w:r>
      <w:r w:rsidRPr="005F60EA"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        </w:t>
      </w:r>
      <w:r>
        <w:rPr>
          <w:rFonts w:ascii="宋体" w:hAnsi="宋体" w:cs="宋体" w:hint="eastAsia"/>
          <w:sz w:val="24"/>
          <w:szCs w:val="24"/>
        </w:rPr>
        <w:t>纳入中医临床路径：是□</w:t>
      </w:r>
      <w:r>
        <w:rPr>
          <w:rFonts w:ascii="宋体" w:hAnsi="宋体" w:cs="宋体"/>
          <w:sz w:val="24"/>
          <w:szCs w:val="24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>否□</w:t>
      </w:r>
    </w:p>
    <w:p w:rsidR="000C4B69" w:rsidRPr="00196A01" w:rsidRDefault="000C4B69" w:rsidP="001A07DF">
      <w:pPr>
        <w:rPr>
          <w:rFonts w:ascii="宋体"/>
          <w:sz w:val="24"/>
          <w:szCs w:val="24"/>
        </w:rPr>
      </w:pPr>
      <w:r w:rsidRPr="00196A01">
        <w:rPr>
          <w:rFonts w:ascii="宋体" w:hAnsi="宋体" w:cs="宋体" w:hint="eastAsia"/>
          <w:sz w:val="24"/>
          <w:szCs w:val="24"/>
        </w:rPr>
        <w:t>证候诊断：饮食伤胃证□</w:t>
      </w:r>
      <w:r w:rsidRPr="00196A01">
        <w:rPr>
          <w:rFonts w:ascii="宋体" w:hAnsi="宋体" w:cs="宋体"/>
          <w:sz w:val="24"/>
          <w:szCs w:val="24"/>
        </w:rPr>
        <w:t xml:space="preserve">  </w:t>
      </w:r>
      <w:r w:rsidRPr="00196A01">
        <w:rPr>
          <w:rFonts w:ascii="宋体" w:hAnsi="宋体" w:cs="宋体" w:hint="eastAsia"/>
          <w:sz w:val="24"/>
          <w:szCs w:val="24"/>
        </w:rPr>
        <w:t>风寒</w:t>
      </w:r>
      <w:proofErr w:type="gramStart"/>
      <w:r w:rsidRPr="00196A01">
        <w:rPr>
          <w:rFonts w:ascii="宋体" w:hAnsi="宋体" w:cs="宋体" w:hint="eastAsia"/>
          <w:sz w:val="24"/>
          <w:szCs w:val="24"/>
        </w:rPr>
        <w:t>袭胃证</w:t>
      </w:r>
      <w:proofErr w:type="gramEnd"/>
      <w:r w:rsidRPr="00196A01">
        <w:rPr>
          <w:rFonts w:ascii="宋体" w:hAnsi="宋体" w:cs="宋体" w:hint="eastAsia"/>
          <w:sz w:val="24"/>
          <w:szCs w:val="24"/>
        </w:rPr>
        <w:t>□</w:t>
      </w:r>
      <w:r w:rsidRPr="00196A01">
        <w:rPr>
          <w:rFonts w:ascii="宋体" w:hAnsi="宋体" w:cs="宋体"/>
          <w:sz w:val="24"/>
          <w:szCs w:val="24"/>
        </w:rPr>
        <w:t xml:space="preserve">  </w:t>
      </w:r>
      <w:r w:rsidRPr="00196A01">
        <w:rPr>
          <w:rFonts w:ascii="宋体" w:hAnsi="宋体" w:cs="宋体" w:hint="eastAsia"/>
          <w:sz w:val="24"/>
          <w:szCs w:val="24"/>
        </w:rPr>
        <w:t>暑湿伤胃证□</w:t>
      </w:r>
      <w:r>
        <w:rPr>
          <w:rFonts w:ascii="宋体" w:hAnsi="宋体" w:cs="宋体"/>
          <w:sz w:val="24"/>
          <w:szCs w:val="24"/>
        </w:rPr>
        <w:t xml:space="preserve">  </w:t>
      </w:r>
      <w:proofErr w:type="gramStart"/>
      <w:r w:rsidRPr="00196A01">
        <w:rPr>
          <w:rFonts w:ascii="宋体" w:hAnsi="宋体" w:cs="宋体" w:hint="eastAsia"/>
          <w:sz w:val="24"/>
          <w:szCs w:val="24"/>
        </w:rPr>
        <w:t>浊毒犯胃证</w:t>
      </w:r>
      <w:proofErr w:type="gramEnd"/>
      <w:r w:rsidRPr="00196A01">
        <w:rPr>
          <w:rFonts w:ascii="宋体" w:hAnsi="宋体" w:cs="宋体" w:hint="eastAsia"/>
          <w:sz w:val="24"/>
          <w:szCs w:val="24"/>
        </w:rPr>
        <w:t>□</w:t>
      </w:r>
      <w:r>
        <w:rPr>
          <w:rFonts w:ascii="宋体" w:hAnsi="宋体" w:cs="宋体"/>
          <w:sz w:val="24"/>
          <w:szCs w:val="24"/>
        </w:rPr>
        <w:t xml:space="preserve">  </w:t>
      </w:r>
      <w:r w:rsidRPr="00196A01">
        <w:rPr>
          <w:rFonts w:ascii="宋体" w:hAnsi="宋体" w:cs="宋体" w:hint="eastAsia"/>
          <w:sz w:val="24"/>
          <w:szCs w:val="24"/>
        </w:rPr>
        <w:t>湿浊中阻证□</w:t>
      </w:r>
      <w:r>
        <w:rPr>
          <w:rFonts w:ascii="宋体" w:hAnsi="宋体" w:cs="宋体"/>
          <w:sz w:val="24"/>
          <w:szCs w:val="24"/>
        </w:rPr>
        <w:t xml:space="preserve">  </w:t>
      </w:r>
      <w:r w:rsidRPr="00196A01">
        <w:rPr>
          <w:rFonts w:ascii="宋体" w:hAnsi="宋体" w:cs="宋体" w:hint="eastAsia"/>
          <w:sz w:val="24"/>
          <w:szCs w:val="24"/>
        </w:rPr>
        <w:t>脾胃虚弱证□</w:t>
      </w:r>
      <w:r w:rsidRPr="00196A01">
        <w:rPr>
          <w:rFonts w:ascii="宋体" w:hAnsi="宋体" w:cs="宋体"/>
          <w:sz w:val="24"/>
          <w:szCs w:val="24"/>
        </w:rPr>
        <w:t xml:space="preserve">  </w:t>
      </w:r>
      <w:r w:rsidRPr="00196A01">
        <w:rPr>
          <w:rFonts w:ascii="宋体" w:hAnsi="宋体" w:cs="宋体" w:hint="eastAsia"/>
          <w:sz w:val="24"/>
          <w:szCs w:val="24"/>
        </w:rPr>
        <w:t>其他：</w:t>
      </w:r>
    </w:p>
    <w:p w:rsidR="000C4B69" w:rsidRPr="00196A01" w:rsidRDefault="000C4B69" w:rsidP="001A07DF">
      <w:pPr>
        <w:rPr>
          <w:rFonts w:ascii="黑体" w:eastAsia="黑体" w:hAnsi="宋体"/>
          <w:sz w:val="24"/>
          <w:szCs w:val="24"/>
        </w:rPr>
      </w:pPr>
      <w:r w:rsidRPr="00196A01">
        <w:rPr>
          <w:rFonts w:ascii="黑体" w:eastAsia="黑体" w:hAnsi="宋体" w:cs="黑体" w:hint="eastAsia"/>
          <w:sz w:val="24"/>
          <w:szCs w:val="24"/>
        </w:rPr>
        <w:t>一、护理效果评价</w:t>
      </w:r>
    </w:p>
    <w:tbl>
      <w:tblPr>
        <w:tblW w:w="1417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56"/>
        <w:gridCol w:w="3374"/>
        <w:gridCol w:w="6946"/>
        <w:gridCol w:w="2202"/>
      </w:tblGrid>
      <w:tr w:rsidR="000C4B69" w:rsidRPr="00196A01">
        <w:trPr>
          <w:trHeight w:val="160"/>
        </w:trPr>
        <w:tc>
          <w:tcPr>
            <w:tcW w:w="0" w:type="auto"/>
            <w:vAlign w:val="center"/>
          </w:tcPr>
          <w:p w:rsidR="000C4B69" w:rsidRPr="00D47B98" w:rsidRDefault="000C4B69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D47B98">
              <w:rPr>
                <w:rFonts w:ascii="黑体" w:eastAsia="黑体" w:hAnsi="宋体" w:cs="黑体" w:hint="eastAsia"/>
                <w:sz w:val="24"/>
                <w:szCs w:val="24"/>
              </w:rPr>
              <w:t>主要症状</w:t>
            </w:r>
          </w:p>
        </w:tc>
        <w:tc>
          <w:tcPr>
            <w:tcW w:w="3374" w:type="dxa"/>
            <w:vAlign w:val="center"/>
          </w:tcPr>
          <w:p w:rsidR="000C4B69" w:rsidRPr="00D47B98" w:rsidRDefault="000C4B69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D47B98">
              <w:rPr>
                <w:rFonts w:ascii="黑体" w:eastAsia="黑体" w:hAnsi="宋体" w:cs="黑体" w:hint="eastAsia"/>
                <w:sz w:val="24"/>
                <w:szCs w:val="24"/>
              </w:rPr>
              <w:t>主要辨证</w:t>
            </w:r>
            <w:proofErr w:type="gramStart"/>
            <w:r w:rsidRPr="00D47B98">
              <w:rPr>
                <w:rFonts w:ascii="黑体" w:eastAsia="黑体" w:hAnsi="宋体" w:cs="黑体" w:hint="eastAsia"/>
                <w:sz w:val="24"/>
                <w:szCs w:val="24"/>
              </w:rPr>
              <w:t>施护方法</w:t>
            </w:r>
            <w:proofErr w:type="gramEnd"/>
          </w:p>
        </w:tc>
        <w:tc>
          <w:tcPr>
            <w:tcW w:w="6946" w:type="dxa"/>
            <w:vAlign w:val="center"/>
          </w:tcPr>
          <w:p w:rsidR="000C4B69" w:rsidRPr="00D47B98" w:rsidRDefault="000C4B69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D47B98">
              <w:rPr>
                <w:rFonts w:ascii="黑体" w:eastAsia="黑体" w:hAnsi="宋体" w:cs="黑体" w:hint="eastAsia"/>
                <w:sz w:val="24"/>
                <w:szCs w:val="24"/>
              </w:rPr>
              <w:t>中医护理技术</w:t>
            </w:r>
          </w:p>
        </w:tc>
        <w:tc>
          <w:tcPr>
            <w:tcW w:w="2202" w:type="dxa"/>
            <w:vAlign w:val="center"/>
          </w:tcPr>
          <w:p w:rsidR="000C4B69" w:rsidRPr="00D47B98" w:rsidRDefault="000C4B69">
            <w:pPr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D47B98">
              <w:rPr>
                <w:rFonts w:ascii="黑体" w:eastAsia="黑体" w:hAnsi="宋体" w:cs="黑体" w:hint="eastAsia"/>
                <w:sz w:val="24"/>
                <w:szCs w:val="24"/>
              </w:rPr>
              <w:t>护理效果</w:t>
            </w:r>
          </w:p>
        </w:tc>
      </w:tr>
      <w:tr w:rsidR="000C4B69" w:rsidRPr="00196A01">
        <w:trPr>
          <w:trHeight w:val="1701"/>
        </w:trPr>
        <w:tc>
          <w:tcPr>
            <w:tcW w:w="0" w:type="auto"/>
            <w:vAlign w:val="center"/>
          </w:tcPr>
          <w:p w:rsidR="000C4B69" w:rsidRPr="00196A01" w:rsidRDefault="000C4B69" w:rsidP="00EB683D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呕吐□</w:t>
            </w:r>
          </w:p>
        </w:tc>
        <w:tc>
          <w:tcPr>
            <w:tcW w:w="3374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 xml:space="preserve">1. </w:t>
            </w:r>
            <w:r>
              <w:rPr>
                <w:rFonts w:ascii="宋体" w:hAnsi="宋体" w:cs="宋体" w:hint="eastAsia"/>
                <w:sz w:val="24"/>
                <w:szCs w:val="24"/>
              </w:rPr>
              <w:t>观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察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 xml:space="preserve">2.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饮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食□</w:t>
            </w:r>
          </w:p>
          <w:p w:rsidR="000C4B69" w:rsidRPr="00FA2AB2" w:rsidRDefault="000C4B69" w:rsidP="00EB683D">
            <w:pPr>
              <w:rPr>
                <w:rFonts w:ascii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3.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其他护理措施：</w:t>
            </w:r>
          </w:p>
        </w:tc>
        <w:tc>
          <w:tcPr>
            <w:tcW w:w="6946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1.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穴位贴敷□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2.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穴位按摩□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3.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耳穴贴压□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4.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艾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proofErr w:type="gramStart"/>
            <w:r w:rsidRPr="00196A01">
              <w:rPr>
                <w:rFonts w:ascii="宋体" w:hAnsi="宋体" w:cs="宋体" w:hint="eastAsia"/>
                <w:sz w:val="24"/>
                <w:szCs w:val="24"/>
              </w:rPr>
              <w:t>灸</w:t>
            </w:r>
            <w:proofErr w:type="gramEnd"/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6B76DC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6B76DC">
              <w:rPr>
                <w:rFonts w:ascii="宋体" w:hAnsi="宋体" w:cs="宋体"/>
                <w:sz w:val="24"/>
                <w:szCs w:val="24"/>
              </w:rPr>
              <w:t>5.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穴位注射□</w:t>
            </w:r>
            <w:r w:rsidRPr="006B76D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6B76DC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6B76DC">
              <w:rPr>
                <w:rFonts w:ascii="宋体" w:hAnsi="宋体" w:cs="宋体"/>
                <w:sz w:val="24"/>
                <w:szCs w:val="24"/>
              </w:rPr>
              <w:t>6.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中药封包□</w:t>
            </w:r>
            <w:r w:rsidRPr="006B76D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207535" w:rsidRDefault="000C4B69" w:rsidP="00EB683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7</w:t>
            </w:r>
            <w:r w:rsidRPr="00196A01">
              <w:rPr>
                <w:rFonts w:ascii="宋体" w:cs="宋体"/>
                <w:sz w:val="24"/>
                <w:szCs w:val="24"/>
              </w:rPr>
              <w:t>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其他：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</w:tc>
        <w:tc>
          <w:tcPr>
            <w:tcW w:w="2202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好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较好□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一般□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差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0C4B69" w:rsidRPr="00196A01">
        <w:trPr>
          <w:trHeight w:val="70"/>
        </w:trPr>
        <w:tc>
          <w:tcPr>
            <w:tcW w:w="0" w:type="auto"/>
            <w:vAlign w:val="center"/>
          </w:tcPr>
          <w:p w:rsidR="000C4B69" w:rsidRPr="00196A01" w:rsidRDefault="000C4B69" w:rsidP="00EB683D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胃脘疼痛</w:t>
            </w:r>
          </w:p>
          <w:p w:rsidR="000C4B69" w:rsidRPr="00196A01" w:rsidRDefault="000C4B69" w:rsidP="00EB683D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3374" w:type="dxa"/>
            <w:vAlign w:val="center"/>
          </w:tcPr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1.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活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动□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sz w:val="24"/>
                <w:szCs w:val="24"/>
              </w:rPr>
              <w:t>观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察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 w:rsidRPr="00196A01">
              <w:rPr>
                <w:rFonts w:ascii="宋体" w:cs="宋体"/>
                <w:sz w:val="24"/>
                <w:szCs w:val="24"/>
              </w:rPr>
              <w:t>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其他护理措施：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1.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穴位贴敷□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2.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穴位按摩□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3.</w:t>
            </w:r>
            <w:r w:rsidRPr="00196A01">
              <w:rPr>
                <w:rFonts w:ascii="宋体" w:hAnsi="宋体" w:cs="宋体" w:hint="eastAsia"/>
                <w:color w:val="000000"/>
                <w:sz w:val="24"/>
                <w:szCs w:val="24"/>
              </w:rPr>
              <w:t>耳穴贴压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4.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艾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proofErr w:type="gramStart"/>
            <w:r w:rsidRPr="00196A01">
              <w:rPr>
                <w:rFonts w:ascii="宋体" w:hAnsi="宋体" w:cs="宋体" w:hint="eastAsia"/>
                <w:sz w:val="24"/>
                <w:szCs w:val="24"/>
              </w:rPr>
              <w:t>灸</w:t>
            </w:r>
            <w:proofErr w:type="gramEnd"/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F75D4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F75D41">
              <w:rPr>
                <w:rFonts w:ascii="宋体" w:hAnsi="宋体" w:cs="宋体"/>
                <w:sz w:val="24"/>
                <w:szCs w:val="24"/>
              </w:rPr>
              <w:t>5.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药</w:t>
            </w:r>
            <w:r w:rsidRPr="00F75D41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proofErr w:type="gramStart"/>
            <w:r w:rsidRPr="00F75D41">
              <w:rPr>
                <w:rFonts w:ascii="宋体" w:hAnsi="宋体" w:cs="宋体" w:hint="eastAsia"/>
                <w:sz w:val="24"/>
                <w:szCs w:val="24"/>
              </w:rPr>
              <w:t>熨</w:t>
            </w:r>
            <w:proofErr w:type="gramEnd"/>
            <w:r w:rsidRPr="00F75D4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F75D4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F75D4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F75D4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F75D4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F75D41">
              <w:rPr>
                <w:rFonts w:ascii="宋体" w:hAnsi="宋体" w:cs="宋体"/>
                <w:sz w:val="24"/>
                <w:szCs w:val="24"/>
              </w:rPr>
              <w:t>6.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拔</w:t>
            </w:r>
            <w:r w:rsidRPr="00F75D4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火</w:t>
            </w:r>
            <w:r w:rsidRPr="00F75D4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罐□</w:t>
            </w:r>
            <w:r w:rsidRPr="00F75D4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F75D4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F75D4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F75D4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6B76DC">
              <w:rPr>
                <w:rFonts w:ascii="宋体" w:hAnsi="宋体" w:cs="宋体"/>
                <w:sz w:val="24"/>
                <w:szCs w:val="24"/>
              </w:rPr>
              <w:t>7.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中药封包□</w:t>
            </w:r>
            <w:r w:rsidRPr="006B76DC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3C750C" w:rsidRDefault="000C4B69" w:rsidP="003C750C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8</w:t>
            </w:r>
            <w:r w:rsidRPr="006B76DC">
              <w:rPr>
                <w:rFonts w:ascii="宋体" w:cs="宋体"/>
                <w:sz w:val="24"/>
                <w:szCs w:val="24"/>
              </w:rPr>
              <w:t>.</w:t>
            </w:r>
            <w:r>
              <w:rPr>
                <w:rFonts w:ascii="宋体" w:hAnsi="宋体" w:cs="宋体" w:hint="eastAsia"/>
                <w:sz w:val="24"/>
                <w:szCs w:val="24"/>
              </w:rPr>
              <w:t>红外线照射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□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6B76DC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6B76DC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502A30" w:rsidRDefault="000C4B69" w:rsidP="00EB683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9</w:t>
            </w:r>
            <w:r w:rsidRPr="00196A01">
              <w:rPr>
                <w:rFonts w:ascii="宋体" w:cs="宋体"/>
                <w:sz w:val="24"/>
                <w:szCs w:val="24"/>
              </w:rPr>
              <w:t>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其他：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</w:tc>
        <w:tc>
          <w:tcPr>
            <w:tcW w:w="2202" w:type="dxa"/>
            <w:vAlign w:val="center"/>
          </w:tcPr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好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较好□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一般□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差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0C4B69" w:rsidRPr="00196A01">
        <w:trPr>
          <w:trHeight w:val="665"/>
        </w:trPr>
        <w:tc>
          <w:tcPr>
            <w:tcW w:w="0" w:type="auto"/>
            <w:vAlign w:val="center"/>
          </w:tcPr>
          <w:p w:rsidR="000C4B69" w:rsidRPr="00196A01" w:rsidRDefault="000C4B69" w:rsidP="00EB683D">
            <w:pPr>
              <w:jc w:val="center"/>
              <w:rPr>
                <w:rFonts w:ascii="宋体"/>
                <w:sz w:val="24"/>
                <w:szCs w:val="24"/>
              </w:rPr>
            </w:pPr>
            <w:proofErr w:type="gramStart"/>
            <w:r w:rsidRPr="00196A01">
              <w:rPr>
                <w:rFonts w:ascii="宋体" w:hAnsi="宋体" w:cs="宋体" w:hint="eastAsia"/>
                <w:sz w:val="24"/>
                <w:szCs w:val="24"/>
              </w:rPr>
              <w:t>脘</w:t>
            </w:r>
            <w:proofErr w:type="gramEnd"/>
            <w:r w:rsidRPr="00196A01">
              <w:rPr>
                <w:rFonts w:ascii="宋体" w:hAnsi="宋体" w:cs="宋体" w:hint="eastAsia"/>
                <w:sz w:val="24"/>
                <w:szCs w:val="24"/>
              </w:rPr>
              <w:t>腹胀满</w:t>
            </w:r>
          </w:p>
          <w:p w:rsidR="000C4B69" w:rsidRPr="00196A01" w:rsidRDefault="000C4B69" w:rsidP="00EB683D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  <w:tc>
          <w:tcPr>
            <w:tcW w:w="3374" w:type="dxa"/>
            <w:vAlign w:val="center"/>
          </w:tcPr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1.</w:t>
            </w:r>
            <w:r>
              <w:rPr>
                <w:rFonts w:ascii="宋体" w:hAnsi="宋体" w:cs="宋体" w:hint="eastAsia"/>
                <w:sz w:val="24"/>
                <w:szCs w:val="24"/>
              </w:rPr>
              <w:t>活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动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  <w:p w:rsidR="000C4B69" w:rsidRDefault="000C4B69" w:rsidP="00EB683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2.</w:t>
            </w:r>
            <w:r>
              <w:rPr>
                <w:rFonts w:ascii="宋体" w:hAnsi="宋体" w:cs="宋体" w:hint="eastAsia"/>
                <w:sz w:val="24"/>
                <w:szCs w:val="24"/>
              </w:rPr>
              <w:t>观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  <w:szCs w:val="24"/>
              </w:rPr>
              <w:t>察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cs="宋体"/>
                <w:sz w:val="24"/>
                <w:szCs w:val="24"/>
              </w:rPr>
              <w:t>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其他护理措施：</w:t>
            </w:r>
          </w:p>
          <w:p w:rsidR="000C4B69" w:rsidRPr="00196A01" w:rsidRDefault="000C4B69" w:rsidP="00EB683D">
            <w:pPr>
              <w:rPr>
                <w:rFonts w:ascii="宋体"/>
                <w:color w:val="FF0000"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1.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穴位注射□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2.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穴位贴敷□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3.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艾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proofErr w:type="gramStart"/>
            <w:r w:rsidRPr="00196A01">
              <w:rPr>
                <w:rFonts w:ascii="宋体" w:hAnsi="宋体" w:cs="宋体" w:hint="eastAsia"/>
                <w:sz w:val="24"/>
                <w:szCs w:val="24"/>
              </w:rPr>
              <w:t>灸</w:t>
            </w:r>
            <w:proofErr w:type="gramEnd"/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4.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其他：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应用次数：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次，应用时间：</w:t>
            </w:r>
            <w:r w:rsidRPr="00196A01">
              <w:rPr>
                <w:rFonts w:ascii="宋体" w:hAnsi="宋体" w:cs="宋体"/>
                <w:sz w:val="24"/>
                <w:szCs w:val="24"/>
                <w:u w:val="single"/>
              </w:rPr>
              <w:t xml:space="preserve">   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天</w:t>
            </w:r>
          </w:p>
        </w:tc>
        <w:tc>
          <w:tcPr>
            <w:tcW w:w="2202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好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较好□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一般□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差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0C4B69" w:rsidRPr="00196A01">
        <w:trPr>
          <w:trHeight w:val="1595"/>
        </w:trPr>
        <w:tc>
          <w:tcPr>
            <w:tcW w:w="0" w:type="auto"/>
            <w:vAlign w:val="center"/>
          </w:tcPr>
          <w:p w:rsidR="000C4B69" w:rsidRPr="00196A01" w:rsidRDefault="000C4B69" w:rsidP="00B52805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其他：</w:t>
            </w:r>
          </w:p>
          <w:p w:rsidR="000C4B69" w:rsidRPr="00196A01" w:rsidRDefault="000C4B69" w:rsidP="00882C0E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□（请注明）</w:t>
            </w:r>
          </w:p>
        </w:tc>
        <w:tc>
          <w:tcPr>
            <w:tcW w:w="3374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1.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2.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3.</w:t>
            </w:r>
          </w:p>
        </w:tc>
        <w:tc>
          <w:tcPr>
            <w:tcW w:w="6946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2202" w:type="dxa"/>
            <w:vAlign w:val="center"/>
          </w:tcPr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好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较好□</w:t>
            </w:r>
          </w:p>
          <w:p w:rsidR="000C4B69" w:rsidRPr="00196A01" w:rsidRDefault="000C4B69" w:rsidP="00EB683D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一般□</w:t>
            </w:r>
            <w:r w:rsidRPr="00196A01"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差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</w:tbl>
    <w:p w:rsidR="000C4B69" w:rsidRPr="00196A01" w:rsidRDefault="000C4B69" w:rsidP="001A07DF">
      <w:pPr>
        <w:spacing w:line="360" w:lineRule="auto"/>
        <w:rPr>
          <w:rFonts w:ascii="黑体" w:eastAsia="黑体" w:hAnsi="宋体"/>
          <w:sz w:val="24"/>
          <w:szCs w:val="24"/>
        </w:rPr>
      </w:pPr>
      <w:r w:rsidRPr="00196A01">
        <w:rPr>
          <w:rFonts w:ascii="黑体" w:eastAsia="黑体" w:hAnsi="宋体" w:cs="黑体" w:hint="eastAsia"/>
          <w:sz w:val="24"/>
          <w:szCs w:val="24"/>
        </w:rPr>
        <w:lastRenderedPageBreak/>
        <w:t>二、护理依从性及满意度评价</w:t>
      </w:r>
    </w:p>
    <w:tbl>
      <w:tblPr>
        <w:tblW w:w="499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8"/>
        <w:gridCol w:w="3393"/>
        <w:gridCol w:w="1538"/>
        <w:gridCol w:w="1733"/>
        <w:gridCol w:w="14"/>
        <w:gridCol w:w="1711"/>
        <w:gridCol w:w="8"/>
        <w:gridCol w:w="1722"/>
        <w:gridCol w:w="11"/>
        <w:gridCol w:w="1736"/>
        <w:gridCol w:w="1736"/>
      </w:tblGrid>
      <w:tr w:rsidR="000C4B69" w:rsidRPr="00196A01">
        <w:trPr>
          <w:trHeight w:val="407"/>
          <w:jc w:val="center"/>
        </w:trPr>
        <w:tc>
          <w:tcPr>
            <w:tcW w:w="1395" w:type="pct"/>
            <w:gridSpan w:val="2"/>
            <w:vMerge w:val="restar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评价项目</w:t>
            </w:r>
          </w:p>
        </w:tc>
        <w:tc>
          <w:tcPr>
            <w:tcW w:w="1767" w:type="pct"/>
            <w:gridSpan w:val="5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患者对护理的依从性</w:t>
            </w:r>
          </w:p>
        </w:tc>
        <w:tc>
          <w:tcPr>
            <w:tcW w:w="1838" w:type="pct"/>
            <w:gridSpan w:val="4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患者对护理的满意度</w:t>
            </w:r>
          </w:p>
        </w:tc>
      </w:tr>
      <w:tr w:rsidR="000C4B69" w:rsidRPr="00196A01">
        <w:trPr>
          <w:trHeight w:val="352"/>
          <w:jc w:val="center"/>
        </w:trPr>
        <w:tc>
          <w:tcPr>
            <w:tcW w:w="1395" w:type="pct"/>
            <w:gridSpan w:val="2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依从</w:t>
            </w:r>
          </w:p>
        </w:tc>
        <w:tc>
          <w:tcPr>
            <w:tcW w:w="612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部分依从</w:t>
            </w:r>
          </w:p>
        </w:tc>
        <w:tc>
          <w:tcPr>
            <w:tcW w:w="612" w:type="pct"/>
            <w:gridSpan w:val="3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不依从</w:t>
            </w:r>
          </w:p>
        </w:tc>
        <w:tc>
          <w:tcPr>
            <w:tcW w:w="612" w:type="pct"/>
            <w:gridSpan w:val="2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满意</w:t>
            </w: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一般</w:t>
            </w: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不满意</w:t>
            </w:r>
          </w:p>
        </w:tc>
      </w:tr>
      <w:tr w:rsidR="000C4B69" w:rsidRPr="00196A01">
        <w:trPr>
          <w:trHeight w:val="368"/>
          <w:jc w:val="center"/>
        </w:trPr>
        <w:tc>
          <w:tcPr>
            <w:tcW w:w="197" w:type="pct"/>
            <w:vMerge w:val="restar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中医护理技术</w:t>
            </w: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穴位贴敷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460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穴位注射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396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艾</w:t>
            </w:r>
            <w:proofErr w:type="gramStart"/>
            <w:r w:rsidRPr="00196A01">
              <w:rPr>
                <w:rFonts w:ascii="宋体" w:hAnsi="宋体" w:cs="宋体" w:hint="eastAsia"/>
                <w:sz w:val="24"/>
                <w:szCs w:val="24"/>
              </w:rPr>
              <w:t>灸</w:t>
            </w:r>
            <w:proofErr w:type="gramEnd"/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373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 w:rsidP="00BF0941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耳穴贴压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451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穴位按摩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459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color w:val="FF0000"/>
                <w:sz w:val="24"/>
                <w:szCs w:val="24"/>
              </w:rPr>
            </w:pPr>
            <w:r w:rsidRPr="00502A30">
              <w:rPr>
                <w:rFonts w:ascii="宋体" w:hAnsi="宋体" w:cs="宋体" w:hint="eastAsia"/>
                <w:sz w:val="24"/>
                <w:szCs w:val="24"/>
              </w:rPr>
              <w:t>药</w:t>
            </w:r>
            <w:proofErr w:type="gramStart"/>
            <w:r w:rsidRPr="00502A30">
              <w:rPr>
                <w:rFonts w:ascii="宋体" w:hAnsi="宋体" w:cs="宋体" w:hint="eastAsia"/>
                <w:sz w:val="24"/>
                <w:szCs w:val="24"/>
              </w:rPr>
              <w:t>熨</w:t>
            </w:r>
            <w:proofErr w:type="gramEnd"/>
            <w:r w:rsidRPr="000D17FC">
              <w:rPr>
                <w:rFonts w:ascii="宋体" w:hAnsi="宋体" w:cs="宋体" w:hint="eastAsia"/>
                <w:sz w:val="24"/>
                <w:szCs w:val="24"/>
              </w:rPr>
              <w:t>法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440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502A30" w:rsidRDefault="000C4B69">
            <w:pPr>
              <w:rPr>
                <w:rFonts w:ascii="宋体"/>
                <w:sz w:val="24"/>
                <w:szCs w:val="24"/>
              </w:rPr>
            </w:pPr>
            <w:r w:rsidRPr="00502A30">
              <w:rPr>
                <w:rFonts w:ascii="宋体" w:hAnsi="宋体" w:cs="宋体" w:hint="eastAsia"/>
                <w:sz w:val="24"/>
                <w:szCs w:val="24"/>
              </w:rPr>
              <w:t>拔火罐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434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widowControl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6B76DC" w:rsidRDefault="000C4B69">
            <w:pPr>
              <w:rPr>
                <w:rFonts w:ascii="宋体"/>
                <w:sz w:val="24"/>
                <w:szCs w:val="24"/>
              </w:rPr>
            </w:pPr>
            <w:r w:rsidRPr="006B76DC">
              <w:rPr>
                <w:rFonts w:ascii="宋体" w:hAnsi="宋体" w:cs="宋体" w:hint="eastAsia"/>
                <w:sz w:val="24"/>
                <w:szCs w:val="24"/>
              </w:rPr>
              <w:t>中药封包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541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红外线照射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505"/>
          <w:jc w:val="center"/>
        </w:trPr>
        <w:tc>
          <w:tcPr>
            <w:tcW w:w="197" w:type="pct"/>
            <w:vMerge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98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04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7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364"/>
          <w:jc w:val="center"/>
        </w:trPr>
        <w:tc>
          <w:tcPr>
            <w:tcW w:w="1395" w:type="pct"/>
            <w:gridSpan w:val="2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健康指导</w:t>
            </w:r>
          </w:p>
        </w:tc>
        <w:tc>
          <w:tcPr>
            <w:tcW w:w="543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/</w:t>
            </w:r>
          </w:p>
        </w:tc>
        <w:tc>
          <w:tcPr>
            <w:tcW w:w="612" w:type="pct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/</w:t>
            </w:r>
          </w:p>
        </w:tc>
        <w:tc>
          <w:tcPr>
            <w:tcW w:w="612" w:type="pct"/>
            <w:gridSpan w:val="3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/>
                <w:sz w:val="24"/>
                <w:szCs w:val="24"/>
              </w:rPr>
              <w:t>/</w:t>
            </w:r>
          </w:p>
        </w:tc>
        <w:tc>
          <w:tcPr>
            <w:tcW w:w="612" w:type="pct"/>
            <w:gridSpan w:val="2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13" w:type="pct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</w:p>
        </w:tc>
      </w:tr>
      <w:tr w:rsidR="000C4B69" w:rsidRPr="00196A01">
        <w:trPr>
          <w:trHeight w:val="364"/>
          <w:jc w:val="center"/>
        </w:trPr>
        <w:tc>
          <w:tcPr>
            <w:tcW w:w="1395" w:type="pct"/>
            <w:gridSpan w:val="2"/>
            <w:vAlign w:val="center"/>
          </w:tcPr>
          <w:p w:rsidR="000C4B69" w:rsidRPr="00196A01" w:rsidRDefault="000C4B69">
            <w:pPr>
              <w:jc w:val="center"/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签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Pr="00196A01">
              <w:rPr>
                <w:rFonts w:ascii="宋体" w:hAnsi="宋体" w:cs="宋体" w:hint="eastAsia"/>
                <w:sz w:val="24"/>
                <w:szCs w:val="24"/>
              </w:rPr>
              <w:t>名</w:t>
            </w:r>
          </w:p>
        </w:tc>
        <w:tc>
          <w:tcPr>
            <w:tcW w:w="1767" w:type="pct"/>
            <w:gridSpan w:val="5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责任护士签名：</w:t>
            </w:r>
          </w:p>
        </w:tc>
        <w:tc>
          <w:tcPr>
            <w:tcW w:w="1838" w:type="pct"/>
            <w:gridSpan w:val="4"/>
            <w:vAlign w:val="center"/>
          </w:tcPr>
          <w:p w:rsidR="000C4B69" w:rsidRPr="00196A01" w:rsidRDefault="000C4B69">
            <w:pPr>
              <w:rPr>
                <w:rFonts w:ascii="宋体"/>
                <w:sz w:val="24"/>
                <w:szCs w:val="24"/>
              </w:rPr>
            </w:pPr>
            <w:r w:rsidRPr="00196A01">
              <w:rPr>
                <w:rFonts w:ascii="宋体" w:hAnsi="宋体" w:cs="宋体" w:hint="eastAsia"/>
                <w:sz w:val="24"/>
                <w:szCs w:val="24"/>
              </w:rPr>
              <w:t>上级护士或护士长签名：</w:t>
            </w:r>
          </w:p>
        </w:tc>
      </w:tr>
    </w:tbl>
    <w:p w:rsidR="000C4B69" w:rsidRPr="00196A01" w:rsidRDefault="000C4B69" w:rsidP="001A07DF">
      <w:pPr>
        <w:spacing w:line="360" w:lineRule="auto"/>
        <w:rPr>
          <w:rFonts w:ascii="宋体"/>
          <w:sz w:val="24"/>
          <w:szCs w:val="24"/>
        </w:rPr>
      </w:pPr>
      <w:r w:rsidRPr="00196A01">
        <w:rPr>
          <w:rFonts w:ascii="黑体" w:eastAsia="黑体" w:hAnsi="宋体" w:cs="黑体" w:hint="eastAsia"/>
          <w:sz w:val="24"/>
          <w:szCs w:val="24"/>
        </w:rPr>
        <w:t>三、对本病中医护理方案的评价：</w:t>
      </w:r>
      <w:r w:rsidRPr="00196A01">
        <w:rPr>
          <w:rFonts w:ascii="宋体" w:hAnsi="宋体" w:cs="宋体"/>
          <w:b/>
          <w:bCs/>
          <w:sz w:val="24"/>
          <w:szCs w:val="24"/>
        </w:rPr>
        <w:t xml:space="preserve">  </w:t>
      </w:r>
      <w:r w:rsidRPr="00196A01">
        <w:rPr>
          <w:rFonts w:ascii="宋体" w:hAnsi="宋体" w:cs="宋体" w:hint="eastAsia"/>
          <w:sz w:val="24"/>
          <w:szCs w:val="24"/>
        </w:rPr>
        <w:t>实用性强□</w:t>
      </w:r>
      <w:r w:rsidRPr="00196A01">
        <w:rPr>
          <w:rFonts w:ascii="宋体" w:hAnsi="宋体" w:cs="宋体"/>
          <w:sz w:val="24"/>
          <w:szCs w:val="24"/>
        </w:rPr>
        <w:t xml:space="preserve">    </w:t>
      </w:r>
      <w:r w:rsidRPr="00196A01">
        <w:rPr>
          <w:rFonts w:ascii="宋体" w:hAnsi="宋体" w:cs="宋体" w:hint="eastAsia"/>
          <w:sz w:val="24"/>
          <w:szCs w:val="24"/>
        </w:rPr>
        <w:t>实用性较强□</w:t>
      </w:r>
      <w:r w:rsidRPr="00196A01">
        <w:rPr>
          <w:rFonts w:ascii="宋体" w:hAnsi="宋体" w:cs="宋体"/>
          <w:sz w:val="24"/>
          <w:szCs w:val="24"/>
        </w:rPr>
        <w:t xml:space="preserve">     </w:t>
      </w:r>
      <w:r w:rsidRPr="00196A01">
        <w:rPr>
          <w:rFonts w:ascii="宋体" w:hAnsi="宋体" w:cs="宋体" w:hint="eastAsia"/>
          <w:sz w:val="24"/>
          <w:szCs w:val="24"/>
        </w:rPr>
        <w:t>实用性一般□</w:t>
      </w:r>
      <w:r w:rsidRPr="00196A01">
        <w:rPr>
          <w:rFonts w:ascii="宋体" w:hAnsi="宋体" w:cs="宋体"/>
          <w:sz w:val="24"/>
          <w:szCs w:val="24"/>
        </w:rPr>
        <w:t xml:space="preserve">    </w:t>
      </w:r>
      <w:r w:rsidRPr="00196A01">
        <w:rPr>
          <w:rFonts w:ascii="宋体" w:hAnsi="宋体" w:cs="宋体" w:hint="eastAsia"/>
          <w:sz w:val="24"/>
          <w:szCs w:val="24"/>
        </w:rPr>
        <w:t>不实用□</w:t>
      </w:r>
    </w:p>
    <w:p w:rsidR="000C4B69" w:rsidRDefault="000C4B69" w:rsidP="000E40BD">
      <w:pPr>
        <w:spacing w:line="360" w:lineRule="auto"/>
        <w:ind w:firstLineChars="200" w:firstLine="480"/>
        <w:rPr>
          <w:rFonts w:ascii="宋体"/>
          <w:sz w:val="24"/>
          <w:szCs w:val="24"/>
        </w:rPr>
      </w:pPr>
      <w:r w:rsidRPr="00196A01">
        <w:rPr>
          <w:rFonts w:ascii="宋体" w:hAnsi="宋体" w:cs="宋体" w:hint="eastAsia"/>
          <w:sz w:val="24"/>
          <w:szCs w:val="24"/>
        </w:rPr>
        <w:t>改进意见：</w:t>
      </w:r>
    </w:p>
    <w:p w:rsidR="000C4B69" w:rsidRDefault="000C4B69" w:rsidP="000E40BD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0C4B69" w:rsidRPr="00196A01" w:rsidRDefault="000C4B69" w:rsidP="000E40BD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:rsidR="000C4B69" w:rsidRDefault="000C4B69" w:rsidP="001A07DF">
      <w:pPr>
        <w:spacing w:line="360" w:lineRule="auto"/>
        <w:rPr>
          <w:rFonts w:ascii="宋体"/>
          <w:sz w:val="24"/>
          <w:szCs w:val="24"/>
        </w:rPr>
      </w:pPr>
    </w:p>
    <w:p w:rsidR="000C4B69" w:rsidRDefault="000C4B69" w:rsidP="001A07DF">
      <w:pPr>
        <w:spacing w:line="360" w:lineRule="auto"/>
        <w:rPr>
          <w:rFonts w:ascii="宋体"/>
          <w:sz w:val="24"/>
          <w:szCs w:val="24"/>
        </w:rPr>
      </w:pPr>
    </w:p>
    <w:p w:rsidR="000C4B69" w:rsidRPr="00196A01" w:rsidRDefault="000C4B69" w:rsidP="001A07DF">
      <w:pPr>
        <w:spacing w:line="360" w:lineRule="auto"/>
        <w:rPr>
          <w:rFonts w:ascii="宋体"/>
          <w:sz w:val="24"/>
          <w:szCs w:val="24"/>
        </w:rPr>
      </w:pPr>
    </w:p>
    <w:p w:rsidR="000C4B69" w:rsidRDefault="000C4B69" w:rsidP="00196A01">
      <w:pPr>
        <w:rPr>
          <w:rFonts w:ascii="黑体" w:eastAsia="黑体" w:hAnsi="宋体"/>
          <w:sz w:val="24"/>
          <w:szCs w:val="24"/>
          <w:u w:val="single"/>
        </w:rPr>
      </w:pPr>
      <w:r w:rsidRPr="00DB3A59">
        <w:rPr>
          <w:rFonts w:ascii="黑体" w:eastAsia="黑体" w:hAnsi="宋体" w:cs="黑体" w:hint="eastAsia"/>
          <w:sz w:val="24"/>
          <w:szCs w:val="24"/>
        </w:rPr>
        <w:t>四、评价人（责任护士）姓名</w:t>
      </w:r>
      <w:r>
        <w:rPr>
          <w:rFonts w:ascii="黑体" w:eastAsia="黑体" w:hAnsi="宋体" w:cs="黑体" w:hint="eastAsia"/>
          <w:sz w:val="24"/>
          <w:szCs w:val="24"/>
        </w:rPr>
        <w:t>：</w:t>
      </w:r>
      <w:r w:rsidRPr="00262C6E">
        <w:rPr>
          <w:rFonts w:ascii="黑体" w:eastAsia="黑体" w:hAnsi="宋体" w:cs="黑体"/>
          <w:sz w:val="24"/>
          <w:szCs w:val="24"/>
          <w:u w:val="single"/>
        </w:rPr>
        <w:t xml:space="preserve">            </w:t>
      </w:r>
      <w:r w:rsidRPr="00DB3A59">
        <w:rPr>
          <w:rFonts w:ascii="黑体" w:eastAsia="黑体" w:hAnsi="宋体" w:cs="黑体"/>
          <w:sz w:val="24"/>
          <w:szCs w:val="24"/>
        </w:rPr>
        <w:t xml:space="preserve"> </w:t>
      </w:r>
      <w:r w:rsidRPr="00DB3A59">
        <w:rPr>
          <w:rFonts w:ascii="黑体" w:eastAsia="黑体" w:hAnsi="宋体" w:cs="黑体" w:hint="eastAsia"/>
          <w:sz w:val="24"/>
          <w:szCs w:val="24"/>
        </w:rPr>
        <w:t>技术职称</w:t>
      </w:r>
      <w:r>
        <w:rPr>
          <w:rFonts w:ascii="黑体" w:eastAsia="黑体" w:hAnsi="宋体" w:cs="黑体" w:hint="eastAsia"/>
          <w:sz w:val="24"/>
          <w:szCs w:val="24"/>
        </w:rPr>
        <w:t>：</w:t>
      </w:r>
      <w:r w:rsidRPr="00262C6E">
        <w:rPr>
          <w:rFonts w:ascii="黑体" w:eastAsia="黑体" w:hAnsi="宋体" w:cs="黑体"/>
          <w:sz w:val="24"/>
          <w:szCs w:val="24"/>
          <w:u w:val="single"/>
        </w:rPr>
        <w:t xml:space="preserve">            </w:t>
      </w:r>
      <w:r w:rsidRPr="00DB3A59">
        <w:rPr>
          <w:rFonts w:ascii="黑体" w:eastAsia="黑体" w:hAnsi="宋体" w:cs="黑体"/>
          <w:sz w:val="24"/>
          <w:szCs w:val="24"/>
        </w:rPr>
        <w:t xml:space="preserve">  </w:t>
      </w:r>
      <w:r w:rsidRPr="00DB3A59">
        <w:rPr>
          <w:rFonts w:ascii="黑体" w:eastAsia="黑体" w:hAnsi="宋体" w:cs="黑体" w:hint="eastAsia"/>
          <w:sz w:val="24"/>
          <w:szCs w:val="24"/>
        </w:rPr>
        <w:t>完成日期</w:t>
      </w:r>
      <w:r>
        <w:rPr>
          <w:rFonts w:ascii="黑体" w:eastAsia="黑体" w:hAnsi="宋体" w:cs="黑体" w:hint="eastAsia"/>
          <w:sz w:val="24"/>
          <w:szCs w:val="24"/>
        </w:rPr>
        <w:t>：</w:t>
      </w:r>
      <w:r w:rsidRPr="00DB3A59">
        <w:rPr>
          <w:rFonts w:ascii="黑体" w:eastAsia="黑体" w:hAnsi="宋体" w:cs="黑体"/>
          <w:sz w:val="24"/>
          <w:szCs w:val="24"/>
        </w:rPr>
        <w:t xml:space="preserve"> </w:t>
      </w:r>
      <w:r w:rsidRPr="00262C6E">
        <w:rPr>
          <w:rFonts w:ascii="黑体" w:eastAsia="黑体" w:hAnsi="宋体" w:cs="黑体"/>
          <w:sz w:val="24"/>
          <w:szCs w:val="24"/>
          <w:u w:val="single"/>
        </w:rPr>
        <w:t xml:space="preserve">            </w:t>
      </w:r>
      <w:r w:rsidRPr="00DB3A59">
        <w:rPr>
          <w:rFonts w:ascii="黑体" w:eastAsia="黑体" w:hAnsi="宋体" w:cs="黑体"/>
          <w:sz w:val="24"/>
          <w:szCs w:val="24"/>
        </w:rPr>
        <w:t xml:space="preserve">    </w:t>
      </w:r>
      <w:r w:rsidRPr="00DB3A59">
        <w:rPr>
          <w:rFonts w:ascii="黑体" w:eastAsia="黑体" w:hAnsi="宋体" w:cs="黑体" w:hint="eastAsia"/>
          <w:sz w:val="24"/>
          <w:szCs w:val="24"/>
        </w:rPr>
        <w:t>护士长签字：</w:t>
      </w:r>
      <w:r w:rsidRPr="00262C6E">
        <w:rPr>
          <w:rFonts w:ascii="黑体" w:eastAsia="黑体" w:hAnsi="宋体" w:cs="黑体"/>
          <w:sz w:val="24"/>
          <w:szCs w:val="24"/>
          <w:u w:val="single"/>
        </w:rPr>
        <w:t xml:space="preserve">          </w:t>
      </w:r>
    </w:p>
    <w:sectPr w:rsidR="000C4B69" w:rsidSect="005F4782">
      <w:pgSz w:w="16838" w:h="11906" w:orient="landscape"/>
      <w:pgMar w:top="567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C09" w:rsidRDefault="00C55C09">
      <w:r>
        <w:separator/>
      </w:r>
    </w:p>
  </w:endnote>
  <w:endnote w:type="continuationSeparator" w:id="0">
    <w:p w:rsidR="00C55C09" w:rsidRDefault="00C55C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C09" w:rsidRDefault="00C55C09">
      <w:r>
        <w:separator/>
      </w:r>
    </w:p>
  </w:footnote>
  <w:footnote w:type="continuationSeparator" w:id="0">
    <w:p w:rsidR="00C55C09" w:rsidRDefault="00C55C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B69" w:rsidRDefault="000C4B69" w:rsidP="00FA6D5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30DCB"/>
    <w:multiLevelType w:val="hybridMultilevel"/>
    <w:tmpl w:val="414C8D7E"/>
    <w:lvl w:ilvl="0" w:tplc="25C8DD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6F629DF"/>
    <w:multiLevelType w:val="hybridMultilevel"/>
    <w:tmpl w:val="F984BE8C"/>
    <w:lvl w:ilvl="0" w:tplc="1CE26512">
      <w:start w:val="2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">
    <w:nsid w:val="7E6F4470"/>
    <w:multiLevelType w:val="hybridMultilevel"/>
    <w:tmpl w:val="8ADC902A"/>
    <w:lvl w:ilvl="0" w:tplc="5E903A0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07DF"/>
    <w:rsid w:val="00022D14"/>
    <w:rsid w:val="00025435"/>
    <w:rsid w:val="00025DE3"/>
    <w:rsid w:val="00031224"/>
    <w:rsid w:val="00032383"/>
    <w:rsid w:val="00034425"/>
    <w:rsid w:val="00037E3E"/>
    <w:rsid w:val="00054B8A"/>
    <w:rsid w:val="00055BEB"/>
    <w:rsid w:val="00086629"/>
    <w:rsid w:val="000873AC"/>
    <w:rsid w:val="00096A8C"/>
    <w:rsid w:val="000A012E"/>
    <w:rsid w:val="000A33EF"/>
    <w:rsid w:val="000A3ACF"/>
    <w:rsid w:val="000A6E5E"/>
    <w:rsid w:val="000C4B69"/>
    <w:rsid w:val="000D17FC"/>
    <w:rsid w:val="000E1F8C"/>
    <w:rsid w:val="000E40BD"/>
    <w:rsid w:val="000F1399"/>
    <w:rsid w:val="00101F21"/>
    <w:rsid w:val="00127728"/>
    <w:rsid w:val="00132F73"/>
    <w:rsid w:val="00150EEE"/>
    <w:rsid w:val="00182120"/>
    <w:rsid w:val="0019536B"/>
    <w:rsid w:val="00196A01"/>
    <w:rsid w:val="001A07DF"/>
    <w:rsid w:val="001C7ED8"/>
    <w:rsid w:val="001D530C"/>
    <w:rsid w:val="001D7773"/>
    <w:rsid w:val="001E2667"/>
    <w:rsid w:val="001F0A06"/>
    <w:rsid w:val="001F1FE2"/>
    <w:rsid w:val="002004FF"/>
    <w:rsid w:val="002069C0"/>
    <w:rsid w:val="00207535"/>
    <w:rsid w:val="00234967"/>
    <w:rsid w:val="00242B37"/>
    <w:rsid w:val="00246A2E"/>
    <w:rsid w:val="002510BF"/>
    <w:rsid w:val="0026184A"/>
    <w:rsid w:val="00262C6E"/>
    <w:rsid w:val="0027203F"/>
    <w:rsid w:val="002831B4"/>
    <w:rsid w:val="00285DFD"/>
    <w:rsid w:val="00286A62"/>
    <w:rsid w:val="002A45A9"/>
    <w:rsid w:val="002A4B0E"/>
    <w:rsid w:val="002B008E"/>
    <w:rsid w:val="002B0BB5"/>
    <w:rsid w:val="0032153F"/>
    <w:rsid w:val="00341593"/>
    <w:rsid w:val="0034631C"/>
    <w:rsid w:val="00352B19"/>
    <w:rsid w:val="00365573"/>
    <w:rsid w:val="0038197E"/>
    <w:rsid w:val="00395FAF"/>
    <w:rsid w:val="003B119B"/>
    <w:rsid w:val="003B1E8B"/>
    <w:rsid w:val="003B2B1A"/>
    <w:rsid w:val="003B5928"/>
    <w:rsid w:val="003C164C"/>
    <w:rsid w:val="003C750C"/>
    <w:rsid w:val="003D391A"/>
    <w:rsid w:val="003E6C6D"/>
    <w:rsid w:val="003F7677"/>
    <w:rsid w:val="00404D8E"/>
    <w:rsid w:val="004050A1"/>
    <w:rsid w:val="0041203B"/>
    <w:rsid w:val="004133C5"/>
    <w:rsid w:val="00427193"/>
    <w:rsid w:val="00430048"/>
    <w:rsid w:val="00437105"/>
    <w:rsid w:val="00453038"/>
    <w:rsid w:val="00453D33"/>
    <w:rsid w:val="00456B71"/>
    <w:rsid w:val="00460CF2"/>
    <w:rsid w:val="0046737F"/>
    <w:rsid w:val="00475E3F"/>
    <w:rsid w:val="00481F86"/>
    <w:rsid w:val="0048288F"/>
    <w:rsid w:val="004A0E0D"/>
    <w:rsid w:val="004C407A"/>
    <w:rsid w:val="004C651B"/>
    <w:rsid w:val="004F3BA2"/>
    <w:rsid w:val="00502A30"/>
    <w:rsid w:val="00520CB9"/>
    <w:rsid w:val="00525399"/>
    <w:rsid w:val="00526475"/>
    <w:rsid w:val="00531847"/>
    <w:rsid w:val="00544C3B"/>
    <w:rsid w:val="00547126"/>
    <w:rsid w:val="00553497"/>
    <w:rsid w:val="00567F41"/>
    <w:rsid w:val="00586E1F"/>
    <w:rsid w:val="00587453"/>
    <w:rsid w:val="00590090"/>
    <w:rsid w:val="00596AEE"/>
    <w:rsid w:val="005A16A2"/>
    <w:rsid w:val="005A2655"/>
    <w:rsid w:val="005B017B"/>
    <w:rsid w:val="005D2624"/>
    <w:rsid w:val="005D635F"/>
    <w:rsid w:val="005E49FF"/>
    <w:rsid w:val="005F26D6"/>
    <w:rsid w:val="005F36AF"/>
    <w:rsid w:val="005F4782"/>
    <w:rsid w:val="005F60EA"/>
    <w:rsid w:val="00603440"/>
    <w:rsid w:val="006061C9"/>
    <w:rsid w:val="00624958"/>
    <w:rsid w:val="00624E3B"/>
    <w:rsid w:val="00633DA1"/>
    <w:rsid w:val="00637385"/>
    <w:rsid w:val="00637677"/>
    <w:rsid w:val="00637E21"/>
    <w:rsid w:val="00641493"/>
    <w:rsid w:val="00652824"/>
    <w:rsid w:val="00657F53"/>
    <w:rsid w:val="00674B00"/>
    <w:rsid w:val="00676405"/>
    <w:rsid w:val="006827D6"/>
    <w:rsid w:val="006A4ADB"/>
    <w:rsid w:val="006B0CBF"/>
    <w:rsid w:val="006B4998"/>
    <w:rsid w:val="006B76DC"/>
    <w:rsid w:val="006D1791"/>
    <w:rsid w:val="006E41DD"/>
    <w:rsid w:val="006E5D2D"/>
    <w:rsid w:val="00726153"/>
    <w:rsid w:val="00727EB6"/>
    <w:rsid w:val="00737434"/>
    <w:rsid w:val="00741AD0"/>
    <w:rsid w:val="00750271"/>
    <w:rsid w:val="00755C73"/>
    <w:rsid w:val="00762193"/>
    <w:rsid w:val="007A487C"/>
    <w:rsid w:val="007C556A"/>
    <w:rsid w:val="007D57B5"/>
    <w:rsid w:val="007E2354"/>
    <w:rsid w:val="007E646F"/>
    <w:rsid w:val="00801553"/>
    <w:rsid w:val="00806C29"/>
    <w:rsid w:val="00811F63"/>
    <w:rsid w:val="00817474"/>
    <w:rsid w:val="0082224A"/>
    <w:rsid w:val="00851BA5"/>
    <w:rsid w:val="00882C0E"/>
    <w:rsid w:val="008B4AA5"/>
    <w:rsid w:val="008B74D1"/>
    <w:rsid w:val="008C09A8"/>
    <w:rsid w:val="008D1366"/>
    <w:rsid w:val="008D5838"/>
    <w:rsid w:val="008D6FD2"/>
    <w:rsid w:val="008E344C"/>
    <w:rsid w:val="008E4C0F"/>
    <w:rsid w:val="008E6423"/>
    <w:rsid w:val="008F5EAE"/>
    <w:rsid w:val="009141D4"/>
    <w:rsid w:val="00914C6B"/>
    <w:rsid w:val="009467D1"/>
    <w:rsid w:val="00952A26"/>
    <w:rsid w:val="00953ACB"/>
    <w:rsid w:val="00954CC7"/>
    <w:rsid w:val="00956A42"/>
    <w:rsid w:val="00961D4D"/>
    <w:rsid w:val="0097438D"/>
    <w:rsid w:val="00985255"/>
    <w:rsid w:val="009944ED"/>
    <w:rsid w:val="009A13D5"/>
    <w:rsid w:val="009A4E80"/>
    <w:rsid w:val="009A554C"/>
    <w:rsid w:val="009C128F"/>
    <w:rsid w:val="009C3969"/>
    <w:rsid w:val="009D2588"/>
    <w:rsid w:val="009E5E67"/>
    <w:rsid w:val="009F7230"/>
    <w:rsid w:val="00A111BB"/>
    <w:rsid w:val="00A166FC"/>
    <w:rsid w:val="00A23899"/>
    <w:rsid w:val="00A53DC2"/>
    <w:rsid w:val="00A541F5"/>
    <w:rsid w:val="00A5558C"/>
    <w:rsid w:val="00A57613"/>
    <w:rsid w:val="00A73084"/>
    <w:rsid w:val="00AA6A5D"/>
    <w:rsid w:val="00AB0D75"/>
    <w:rsid w:val="00AB341F"/>
    <w:rsid w:val="00AC696A"/>
    <w:rsid w:val="00AD55D3"/>
    <w:rsid w:val="00AE0D4B"/>
    <w:rsid w:val="00AE0EDA"/>
    <w:rsid w:val="00AE4D49"/>
    <w:rsid w:val="00AF2C7A"/>
    <w:rsid w:val="00B03AF8"/>
    <w:rsid w:val="00B03E0E"/>
    <w:rsid w:val="00B118C9"/>
    <w:rsid w:val="00B12092"/>
    <w:rsid w:val="00B2304A"/>
    <w:rsid w:val="00B23BF9"/>
    <w:rsid w:val="00B27BF8"/>
    <w:rsid w:val="00B42F63"/>
    <w:rsid w:val="00B52805"/>
    <w:rsid w:val="00B552EB"/>
    <w:rsid w:val="00B76A67"/>
    <w:rsid w:val="00B83FD1"/>
    <w:rsid w:val="00B8796B"/>
    <w:rsid w:val="00B925CF"/>
    <w:rsid w:val="00B95D34"/>
    <w:rsid w:val="00BB64D9"/>
    <w:rsid w:val="00BC1A6F"/>
    <w:rsid w:val="00BD0222"/>
    <w:rsid w:val="00BE192F"/>
    <w:rsid w:val="00BE1A3F"/>
    <w:rsid w:val="00BE7DF8"/>
    <w:rsid w:val="00BF0941"/>
    <w:rsid w:val="00BF70B4"/>
    <w:rsid w:val="00C00E81"/>
    <w:rsid w:val="00C02A3E"/>
    <w:rsid w:val="00C146EA"/>
    <w:rsid w:val="00C201AB"/>
    <w:rsid w:val="00C21AB4"/>
    <w:rsid w:val="00C31B6F"/>
    <w:rsid w:val="00C530FA"/>
    <w:rsid w:val="00C54774"/>
    <w:rsid w:val="00C55AC1"/>
    <w:rsid w:val="00C55C09"/>
    <w:rsid w:val="00C86BD9"/>
    <w:rsid w:val="00C93270"/>
    <w:rsid w:val="00CA2CDE"/>
    <w:rsid w:val="00CB085B"/>
    <w:rsid w:val="00CB7ACD"/>
    <w:rsid w:val="00CD31E7"/>
    <w:rsid w:val="00CD4A87"/>
    <w:rsid w:val="00CE472E"/>
    <w:rsid w:val="00CF08E2"/>
    <w:rsid w:val="00CF7A01"/>
    <w:rsid w:val="00D0025A"/>
    <w:rsid w:val="00D0617F"/>
    <w:rsid w:val="00D12D4E"/>
    <w:rsid w:val="00D21868"/>
    <w:rsid w:val="00D218D0"/>
    <w:rsid w:val="00D328A1"/>
    <w:rsid w:val="00D437CF"/>
    <w:rsid w:val="00D43EA6"/>
    <w:rsid w:val="00D45CC6"/>
    <w:rsid w:val="00D47B98"/>
    <w:rsid w:val="00D502D1"/>
    <w:rsid w:val="00D53AD0"/>
    <w:rsid w:val="00D6681D"/>
    <w:rsid w:val="00D67148"/>
    <w:rsid w:val="00D70B32"/>
    <w:rsid w:val="00D81480"/>
    <w:rsid w:val="00DA25E4"/>
    <w:rsid w:val="00DA3F4D"/>
    <w:rsid w:val="00DB3A59"/>
    <w:rsid w:val="00DC290B"/>
    <w:rsid w:val="00DC4B46"/>
    <w:rsid w:val="00DC4B5A"/>
    <w:rsid w:val="00DC74DF"/>
    <w:rsid w:val="00DE17B6"/>
    <w:rsid w:val="00DE1821"/>
    <w:rsid w:val="00E046EA"/>
    <w:rsid w:val="00E0552B"/>
    <w:rsid w:val="00E07F3B"/>
    <w:rsid w:val="00E2703F"/>
    <w:rsid w:val="00E30940"/>
    <w:rsid w:val="00E36F53"/>
    <w:rsid w:val="00E51654"/>
    <w:rsid w:val="00E55849"/>
    <w:rsid w:val="00E66EA8"/>
    <w:rsid w:val="00EB683D"/>
    <w:rsid w:val="00EC0D0F"/>
    <w:rsid w:val="00EC3343"/>
    <w:rsid w:val="00ED7300"/>
    <w:rsid w:val="00EE0E8F"/>
    <w:rsid w:val="00F13ED5"/>
    <w:rsid w:val="00F15D58"/>
    <w:rsid w:val="00F16246"/>
    <w:rsid w:val="00F17126"/>
    <w:rsid w:val="00F444AE"/>
    <w:rsid w:val="00F50548"/>
    <w:rsid w:val="00F57096"/>
    <w:rsid w:val="00F61652"/>
    <w:rsid w:val="00F75D41"/>
    <w:rsid w:val="00F86537"/>
    <w:rsid w:val="00F87B75"/>
    <w:rsid w:val="00F96E06"/>
    <w:rsid w:val="00FA2AB2"/>
    <w:rsid w:val="00FA6D5D"/>
    <w:rsid w:val="00FB05B9"/>
    <w:rsid w:val="00FB509E"/>
    <w:rsid w:val="00FC58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148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link w:val="2Char"/>
    <w:uiPriority w:val="99"/>
    <w:qFormat/>
    <w:rsid w:val="001A07DF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1A07DF"/>
    <w:rPr>
      <w:rFonts w:ascii="Arial" w:eastAsia="黑体" w:hAnsi="Arial" w:cs="Arial"/>
      <w:b/>
      <w:bCs/>
      <w:kern w:val="2"/>
      <w:sz w:val="32"/>
      <w:szCs w:val="32"/>
      <w:lang w:val="en-US" w:eastAsia="zh-CN"/>
    </w:rPr>
  </w:style>
  <w:style w:type="paragraph" w:styleId="a3">
    <w:name w:val="header"/>
    <w:basedOn w:val="a"/>
    <w:link w:val="Char"/>
    <w:uiPriority w:val="99"/>
    <w:rsid w:val="009D2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11F63"/>
    <w:rPr>
      <w:sz w:val="18"/>
      <w:szCs w:val="18"/>
    </w:rPr>
  </w:style>
  <w:style w:type="paragraph" w:styleId="a4">
    <w:name w:val="footer"/>
    <w:basedOn w:val="a"/>
    <w:link w:val="Char0"/>
    <w:uiPriority w:val="99"/>
    <w:rsid w:val="009D2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11F63"/>
    <w:rPr>
      <w:sz w:val="18"/>
      <w:szCs w:val="18"/>
    </w:rPr>
  </w:style>
  <w:style w:type="character" w:styleId="a5">
    <w:name w:val="annotation reference"/>
    <w:basedOn w:val="a0"/>
    <w:uiPriority w:val="99"/>
    <w:semiHidden/>
    <w:rsid w:val="00437105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rsid w:val="00437105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locked/>
    <w:rsid w:val="00352B19"/>
    <w:rPr>
      <w:sz w:val="21"/>
      <w:szCs w:val="21"/>
    </w:rPr>
  </w:style>
  <w:style w:type="paragraph" w:styleId="a7">
    <w:name w:val="annotation subject"/>
    <w:basedOn w:val="a6"/>
    <w:next w:val="a6"/>
    <w:link w:val="Char2"/>
    <w:uiPriority w:val="99"/>
    <w:semiHidden/>
    <w:rsid w:val="00437105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locked/>
    <w:rsid w:val="00352B19"/>
    <w:rPr>
      <w:b/>
      <w:bCs/>
    </w:rPr>
  </w:style>
  <w:style w:type="paragraph" w:styleId="a8">
    <w:name w:val="Balloon Text"/>
    <w:basedOn w:val="a"/>
    <w:link w:val="Char3"/>
    <w:uiPriority w:val="99"/>
    <w:semiHidden/>
    <w:rsid w:val="00437105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locked/>
    <w:rsid w:val="00352B19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8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6</Pages>
  <Words>558</Words>
  <Characters>3187</Characters>
  <Application>Microsoft Office Word</Application>
  <DocSecurity>0</DocSecurity>
  <Lines>26</Lines>
  <Paragraphs>7</Paragraphs>
  <ScaleCrop>false</ScaleCrop>
  <Company>dell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呕吐（急性胃炎）中医护理方案</dc:title>
  <dc:subject/>
  <dc:creator>X</dc:creator>
  <cp:keywords/>
  <dc:description/>
  <cp:lastModifiedBy>肖中付</cp:lastModifiedBy>
  <cp:revision>23</cp:revision>
  <dcterms:created xsi:type="dcterms:W3CDTF">2014-03-21T07:51:00Z</dcterms:created>
  <dcterms:modified xsi:type="dcterms:W3CDTF">2014-03-25T07:28:00Z</dcterms:modified>
</cp:coreProperties>
</file>