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836" w:rsidRDefault="00AF4836" w:rsidP="00AF4836">
      <w:pPr>
        <w:spacing w:line="600" w:lineRule="exact"/>
        <w:rPr>
          <w:rFonts w:ascii="黑体" w:eastAsia="黑体" w:hAnsi="黑体"/>
          <w:sz w:val="32"/>
          <w:szCs w:val="32"/>
        </w:rPr>
      </w:pPr>
      <w:r w:rsidRPr="000F2B9B">
        <w:rPr>
          <w:rFonts w:ascii="黑体" w:eastAsia="黑体" w:hAnsi="黑体" w:hint="eastAsia"/>
          <w:sz w:val="32"/>
          <w:szCs w:val="32"/>
        </w:rPr>
        <w:t>附件</w:t>
      </w:r>
    </w:p>
    <w:p w:rsidR="00AF4836" w:rsidRPr="000F2B9B" w:rsidRDefault="00AF4836" w:rsidP="00AF4836">
      <w:pPr>
        <w:spacing w:line="600" w:lineRule="exact"/>
        <w:rPr>
          <w:rFonts w:ascii="黑体" w:eastAsia="黑体" w:hAnsi="黑体"/>
          <w:sz w:val="32"/>
          <w:szCs w:val="32"/>
        </w:rPr>
      </w:pPr>
    </w:p>
    <w:p w:rsidR="00AF4836" w:rsidRPr="003B0767" w:rsidRDefault="00AF4836" w:rsidP="00AF4836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3B0767">
        <w:rPr>
          <w:rFonts w:ascii="方正小标宋简体" w:eastAsia="方正小标宋简体" w:hAnsi="方正小标宋简体" w:cs="方正小标宋简体" w:hint="eastAsia"/>
          <w:sz w:val="44"/>
          <w:szCs w:val="44"/>
        </w:rPr>
        <w:t>201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5</w:t>
      </w:r>
      <w:r w:rsidRPr="003B0767"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年全国综合医院、妇幼保健机构</w:t>
      </w:r>
    </w:p>
    <w:p w:rsidR="00AF4836" w:rsidRPr="003B0767" w:rsidRDefault="00AF4836" w:rsidP="00AF4836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中医药工作</w:t>
      </w:r>
      <w:r w:rsidRPr="003B0767">
        <w:rPr>
          <w:rFonts w:ascii="方正小标宋简体" w:eastAsia="方正小标宋简体" w:hAnsi="方正小标宋简体" w:cs="方正小标宋简体" w:hint="eastAsia"/>
          <w:sz w:val="44"/>
          <w:szCs w:val="44"/>
        </w:rPr>
        <w:t>示范单位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候选单位</w:t>
      </w:r>
      <w:r w:rsidRPr="003B0767">
        <w:rPr>
          <w:rFonts w:ascii="方正小标宋简体" w:eastAsia="方正小标宋简体" w:hAnsi="方正小标宋简体" w:cs="方正小标宋简体" w:hint="eastAsia"/>
          <w:sz w:val="44"/>
          <w:szCs w:val="44"/>
        </w:rPr>
        <w:t>名单</w:t>
      </w:r>
    </w:p>
    <w:p w:rsidR="00AF4836" w:rsidRPr="003B0767" w:rsidRDefault="00AF4836" w:rsidP="00AF483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北京市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北京大学人民医院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中国医学科学院北京协和医院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首都医科大学附属北京朝阳医院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首都医科大学附属北京儿童医院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北京大学第三医院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天津市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天津市第二人民医院（传染病医院）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天津市第四中心医院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天津市北辰医院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天津市西青医院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天津市第一医院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河北省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石家庄市第五医院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承德医药学院附属医院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邢台市人民医院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故城县医院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玉田县医院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lastRenderedPageBreak/>
        <w:t>邯郸市中心医院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石家庄市妇保院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山西省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山西省人民医院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山西省肿瘤医院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长治市第二人民医院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临汾市人民医院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清徐县人民医院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辽宁省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沈阳市精神卫生中心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沈阳市第六人民医院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大连市中心医院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吉林省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吉林省肿瘤医院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长春市儿童医院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吉林大学第一医院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黑龙江省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黑龙江省医院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大庆油田总医院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鹤岗矿业集团总医院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牡丹江医学院江旗医院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上海市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复旦大学附属华山医院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lastRenderedPageBreak/>
        <w:t>复旦大学附属中山医院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上海市普陀区中心医院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上海市闸北区中心医院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上海交通大学医学院附属瑞金医院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复旦大学附属金山医院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上海市虹口区江湾医院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江苏省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南京鼓楼医院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连云港市第一人民医院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新沂市人民医院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淮安市第二人民医院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南通市第三人民医院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浙江省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杭州市</w:t>
      </w:r>
      <w:proofErr w:type="gramStart"/>
      <w:r w:rsidRPr="009F6990">
        <w:rPr>
          <w:rFonts w:ascii="仿宋_GB2312" w:eastAsia="仿宋_GB2312" w:hint="eastAsia"/>
          <w:sz w:val="32"/>
          <w:szCs w:val="32"/>
        </w:rPr>
        <w:t>萧山区</w:t>
      </w:r>
      <w:proofErr w:type="gramEnd"/>
      <w:r w:rsidRPr="009F6990">
        <w:rPr>
          <w:rFonts w:ascii="仿宋_GB2312" w:eastAsia="仿宋_GB2312" w:hint="eastAsia"/>
          <w:sz w:val="32"/>
          <w:szCs w:val="32"/>
        </w:rPr>
        <w:t>第一人民医院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丽水市人民医院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台州市立医院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奉化市溪口医院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湖州市中心医院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安徽省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安徽省立医院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蚌埠市第三人民医院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阜阳市</w:t>
      </w:r>
      <w:proofErr w:type="gramStart"/>
      <w:r w:rsidRPr="009F6990">
        <w:rPr>
          <w:rFonts w:ascii="仿宋_GB2312" w:eastAsia="仿宋_GB2312" w:hint="eastAsia"/>
          <w:sz w:val="32"/>
          <w:szCs w:val="32"/>
        </w:rPr>
        <w:t>颍泉人民</w:t>
      </w:r>
      <w:proofErr w:type="gramEnd"/>
      <w:r w:rsidRPr="009F6990">
        <w:rPr>
          <w:rFonts w:ascii="仿宋_GB2312" w:eastAsia="仿宋_GB2312" w:hint="eastAsia"/>
          <w:sz w:val="32"/>
          <w:szCs w:val="32"/>
        </w:rPr>
        <w:t>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毫州市人民医院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lastRenderedPageBreak/>
        <w:t>宿州市立医院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福建省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厦门市第五医院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晋江市医院晋南分院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宁德市医院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连城县医院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江西省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南昌大学第一附属医院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江西省妇幼保健院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九江市第一人民医院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景德镇市皮肤病医院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都昌县人民医院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赣州市立医院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山东</w:t>
      </w:r>
      <w:r w:rsidRPr="009F6990">
        <w:rPr>
          <w:rFonts w:ascii="黑体" w:eastAsia="黑体" w:hint="eastAsia"/>
          <w:sz w:val="32"/>
          <w:szCs w:val="32"/>
        </w:rPr>
        <w:t>省</w:t>
      </w:r>
    </w:p>
    <w:p w:rsidR="00AF4836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2770D">
        <w:rPr>
          <w:rFonts w:ascii="仿宋_GB2312" w:eastAsia="仿宋_GB2312" w:hint="eastAsia"/>
          <w:sz w:val="32"/>
          <w:szCs w:val="32"/>
        </w:rPr>
        <w:t>临沂市人民医院</w:t>
      </w:r>
    </w:p>
    <w:p w:rsidR="00AF4836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2770D">
        <w:rPr>
          <w:rFonts w:ascii="仿宋_GB2312" w:eastAsia="仿宋_GB2312" w:hint="eastAsia"/>
          <w:sz w:val="32"/>
          <w:szCs w:val="32"/>
        </w:rPr>
        <w:t>青岛经济技术开发区第一人民医院</w:t>
      </w:r>
    </w:p>
    <w:p w:rsidR="00AF4836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2770D">
        <w:rPr>
          <w:rFonts w:ascii="仿宋_GB2312" w:eastAsia="仿宋_GB2312" w:hint="eastAsia"/>
          <w:sz w:val="32"/>
          <w:szCs w:val="32"/>
        </w:rPr>
        <w:t>菏泽市牡丹人民医院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河南省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郑州市第二医院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焦作市第二人民医院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温县人民医院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湖北省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武汉市妇女儿童医疗保健中心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lastRenderedPageBreak/>
        <w:t>湖北民族学院附属民大医院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荆州市中心医院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湖南省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中南大学湘雅医院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湘潭市中心医院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安化县人民医院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广东省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广东省人民医院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中山大学附属肿瘤医院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南方医科大学附属南方医院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广州市第一人民医院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9F6990">
        <w:rPr>
          <w:rFonts w:ascii="仿宋_GB2312" w:eastAsia="仿宋_GB2312" w:hint="eastAsia"/>
          <w:sz w:val="32"/>
          <w:szCs w:val="32"/>
        </w:rPr>
        <w:t>佛山市禅城区</w:t>
      </w:r>
      <w:proofErr w:type="gramEnd"/>
      <w:r w:rsidRPr="009F6990">
        <w:rPr>
          <w:rFonts w:ascii="仿宋_GB2312" w:eastAsia="仿宋_GB2312" w:hint="eastAsia"/>
          <w:sz w:val="32"/>
          <w:szCs w:val="32"/>
        </w:rPr>
        <w:t>中心医院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深圳市儿童医院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深圳市宝安区松岗人民医院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东莞市大岭山医院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云浮市人民医院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佛山市顺德区桂洲医院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广西壮族自治区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广西壮族自治区人民医院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广西医科大学第一附属医院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桂林医药学院附属医院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资源县人民医院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鹿寨县妇幼保健院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lastRenderedPageBreak/>
        <w:t>梧州市妇幼保健院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四川省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成都市第七人民医院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四川大学华西医院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泸州市人民医院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宜宾市第二人民医院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渠县人民医院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西充县人民医院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四川省科学城医院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珙县人民医院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重庆市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重庆医科大学附属第一医院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重庆三峡中心医院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垫江县人民医院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重庆市沙坪坝区青木关医院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重庆市黔江中心医院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贵州省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贵州医科大学附属医院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贵阳市妇女儿童保健院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遵义市第四人民医院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安顺市人民医院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德江县人民医院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云南省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lastRenderedPageBreak/>
        <w:t>云南省第二人民医院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丽江市人民医院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玉溪市人民医院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楚雄州人民医院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云南省第一人民医院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昆明医科大学第二附属医院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文山州广南县人民医院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陕西省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宝鸡市妇幼保健院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汉阴县人民医院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甘肃省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兰州市第二人民医院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武山县人民医院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张掖市人民医院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金川公司医院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灵台县人民医院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酒泉市人民医院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平凉市妇幼保健院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宁夏回族自治区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平罗县人民医院</w:t>
      </w:r>
    </w:p>
    <w:p w:rsidR="00AF4836" w:rsidRPr="009F6990" w:rsidRDefault="00AF4836" w:rsidP="00AF4836">
      <w:pPr>
        <w:spacing w:line="600" w:lineRule="exact"/>
        <w:rPr>
          <w:rFonts w:ascii="黑体" w:eastAsia="黑体"/>
          <w:sz w:val="32"/>
          <w:szCs w:val="32"/>
        </w:rPr>
      </w:pPr>
      <w:r w:rsidRPr="009F6990">
        <w:rPr>
          <w:rFonts w:ascii="黑体" w:eastAsia="黑体" w:hint="eastAsia"/>
          <w:sz w:val="32"/>
          <w:szCs w:val="32"/>
        </w:rPr>
        <w:t>新疆维吾尔自治区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新疆维吾尔自治区妇幼保健院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昌吉回族自治州人民医院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lastRenderedPageBreak/>
        <w:t>克</w:t>
      </w:r>
      <w:proofErr w:type="gramStart"/>
      <w:r w:rsidRPr="009F6990">
        <w:rPr>
          <w:rFonts w:ascii="仿宋_GB2312" w:eastAsia="仿宋_GB2312" w:hint="eastAsia"/>
          <w:sz w:val="32"/>
          <w:szCs w:val="32"/>
        </w:rPr>
        <w:t>孜</w:t>
      </w:r>
      <w:proofErr w:type="gramEnd"/>
      <w:r w:rsidRPr="009F6990">
        <w:rPr>
          <w:rFonts w:ascii="仿宋_GB2312" w:eastAsia="仿宋_GB2312" w:hint="eastAsia"/>
          <w:sz w:val="32"/>
          <w:szCs w:val="32"/>
        </w:rPr>
        <w:t>勒苏柯尔克孜自治州人民医院</w:t>
      </w:r>
    </w:p>
    <w:p w:rsidR="00AF4836" w:rsidRPr="009F6990" w:rsidRDefault="00AF4836" w:rsidP="00AF483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F6990">
        <w:rPr>
          <w:rFonts w:ascii="仿宋_GB2312" w:eastAsia="仿宋_GB2312" w:hint="eastAsia"/>
          <w:sz w:val="32"/>
          <w:szCs w:val="32"/>
        </w:rPr>
        <w:t>新疆维吾尔自治区职业病医院</w:t>
      </w:r>
    </w:p>
    <w:p w:rsidR="001E7D00" w:rsidRPr="00AF4836" w:rsidRDefault="00AF4836" w:rsidP="00AF4836">
      <w:bookmarkStart w:id="0" w:name="_GoBack"/>
      <w:bookmarkEnd w:id="0"/>
    </w:p>
    <w:sectPr w:rsidR="001E7D00" w:rsidRPr="00AF48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836"/>
    <w:rsid w:val="005A48A1"/>
    <w:rsid w:val="00AF4836"/>
    <w:rsid w:val="00FC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83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83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212</Words>
  <Characters>1209</Characters>
  <Application>Microsoft Office Word</Application>
  <DocSecurity>0</DocSecurity>
  <Lines>10</Lines>
  <Paragraphs>2</Paragraphs>
  <ScaleCrop>false</ScaleCrop>
  <Company>Lenovo</Company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2016-02-01T06:27:00Z</dcterms:created>
  <dcterms:modified xsi:type="dcterms:W3CDTF">2016-02-01T06:29:00Z</dcterms:modified>
</cp:coreProperties>
</file>