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D13" w:rsidRPr="00713AC8" w:rsidRDefault="005A1D13" w:rsidP="005A1D13">
      <w:pPr>
        <w:widowControl/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713AC8">
        <w:rPr>
          <w:rFonts w:ascii="黑体" w:eastAsia="黑体" w:hAnsi="黑体" w:hint="eastAsia"/>
          <w:sz w:val="32"/>
          <w:szCs w:val="32"/>
        </w:rPr>
        <w:t>附件2</w:t>
      </w:r>
    </w:p>
    <w:p w:rsidR="005A1D13" w:rsidRPr="00713AC8" w:rsidRDefault="005A1D13" w:rsidP="005A1D13">
      <w:pPr>
        <w:widowControl/>
        <w:spacing w:line="520" w:lineRule="exact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713AC8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  </w:t>
      </w:r>
    </w:p>
    <w:p w:rsidR="005A1D13" w:rsidRPr="00713AC8" w:rsidRDefault="005A1D13" w:rsidP="005A1D13">
      <w:pPr>
        <w:widowControl/>
        <w:spacing w:line="520" w:lineRule="exact"/>
        <w:jc w:val="center"/>
        <w:rPr>
          <w:rFonts w:ascii="方正小标宋简体" w:eastAsia="方正小标宋简体" w:hAnsi="黑体" w:cs="宋体"/>
          <w:kern w:val="0"/>
          <w:sz w:val="44"/>
          <w:szCs w:val="44"/>
        </w:rPr>
      </w:pPr>
      <w:r w:rsidRPr="00713AC8">
        <w:rPr>
          <w:rFonts w:ascii="方正小标宋简体" w:eastAsia="方正小标宋简体" w:hAnsi="仿宋" w:cs="宋体" w:hint="eastAsia"/>
          <w:kern w:val="0"/>
          <w:sz w:val="44"/>
          <w:szCs w:val="44"/>
        </w:rPr>
        <w:t>复审材料报送目录</w:t>
      </w:r>
    </w:p>
    <w:p w:rsidR="005A1D13" w:rsidRPr="00713AC8" w:rsidRDefault="005A1D13" w:rsidP="005A1D13">
      <w:pPr>
        <w:widowControl/>
        <w:spacing w:line="520" w:lineRule="exact"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5A1D13" w:rsidRPr="00713AC8" w:rsidRDefault="005A1D13" w:rsidP="005A1D13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713AC8">
        <w:rPr>
          <w:rFonts w:ascii="仿宋_GB2312" w:eastAsia="仿宋_GB2312" w:hAnsi="仿宋" w:cs="宋体" w:hint="eastAsia"/>
          <w:kern w:val="0"/>
          <w:sz w:val="32"/>
          <w:szCs w:val="32"/>
        </w:rPr>
        <w:t>一、省级中医药管理部门复审意见</w:t>
      </w:r>
    </w:p>
    <w:p w:rsidR="005A1D13" w:rsidRPr="00713AC8" w:rsidRDefault="005A1D13" w:rsidP="005A1D13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713AC8">
        <w:rPr>
          <w:rFonts w:ascii="仿宋_GB2312" w:eastAsia="仿宋_GB2312" w:hAnsi="仿宋" w:cs="宋体" w:hint="eastAsia"/>
          <w:kern w:val="0"/>
          <w:sz w:val="32"/>
          <w:szCs w:val="32"/>
        </w:rPr>
        <w:t>二、复审专家组评审报告</w:t>
      </w:r>
    </w:p>
    <w:p w:rsidR="005A1D13" w:rsidRPr="00713AC8" w:rsidRDefault="005A1D13" w:rsidP="005A1D13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713AC8">
        <w:rPr>
          <w:rFonts w:ascii="仿宋_GB2312" w:eastAsia="仿宋_GB2312" w:hAnsi="仿宋" w:cs="宋体" w:hint="eastAsia"/>
          <w:kern w:val="0"/>
          <w:sz w:val="32"/>
          <w:szCs w:val="32"/>
        </w:rPr>
        <w:t>三、复审专家组评分记录表</w:t>
      </w:r>
    </w:p>
    <w:p w:rsidR="005A1D13" w:rsidRPr="00713AC8" w:rsidRDefault="005A1D13" w:rsidP="005A1D13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713AC8">
        <w:rPr>
          <w:rFonts w:ascii="仿宋_GB2312" w:eastAsia="仿宋_GB2312" w:hAnsi="仿宋" w:cs="宋体" w:hint="eastAsia"/>
          <w:kern w:val="0"/>
          <w:sz w:val="32"/>
          <w:szCs w:val="32"/>
        </w:rPr>
        <w:t>四、卫生计生部门设置中医药管理机构的文件（编办或政府三定方案文件）</w:t>
      </w:r>
    </w:p>
    <w:p w:rsidR="00EA5149" w:rsidRPr="005A1D13" w:rsidRDefault="00EA5149">
      <w:bookmarkStart w:id="0" w:name="_GoBack"/>
      <w:bookmarkEnd w:id="0"/>
    </w:p>
    <w:sectPr w:rsidR="00EA5149" w:rsidRPr="005A1D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D13"/>
    <w:rsid w:val="005A1D13"/>
    <w:rsid w:val="00EA5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D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D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81</Characters>
  <Application>Microsoft Office Word</Application>
  <DocSecurity>0</DocSecurity>
  <Lines>1</Lines>
  <Paragraphs>1</Paragraphs>
  <ScaleCrop>false</ScaleCrop>
  <Company>微软中国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2017-01-18T01:33:00Z</dcterms:created>
  <dcterms:modified xsi:type="dcterms:W3CDTF">2017-01-18T01:33:00Z</dcterms:modified>
</cp:coreProperties>
</file>